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D3" w:rsidRPr="00F03485" w:rsidRDefault="00F03485">
      <w:pPr>
        <w:rPr>
          <w:b/>
          <w:sz w:val="28"/>
        </w:rPr>
      </w:pPr>
      <w:r w:rsidRPr="00F03485">
        <w:rPr>
          <w:b/>
          <w:sz w:val="28"/>
        </w:rPr>
        <w:t>Programme provisoire</w:t>
      </w:r>
      <w:bookmarkStart w:id="0" w:name="_GoBack"/>
      <w:bookmarkEnd w:id="0"/>
    </w:p>
    <w:tbl>
      <w:tblPr>
        <w:tblW w:w="77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1"/>
        <w:gridCol w:w="5751"/>
        <w:gridCol w:w="1147"/>
      </w:tblGrid>
      <w:tr w:rsidR="00F03485" w:rsidRPr="00F03485" w:rsidTr="00F03485">
        <w:trPr>
          <w:trHeight w:val="407"/>
        </w:trPr>
        <w:tc>
          <w:tcPr>
            <w:tcW w:w="779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6"/>
                <w:lang w:eastAsia="fr-FR"/>
              </w:rPr>
              <w:t>Mardi 3 mars 2015</w:t>
            </w:r>
          </w:p>
        </w:tc>
      </w:tr>
      <w:tr w:rsidR="00F03485" w:rsidRPr="00F03485" w:rsidTr="00F03485">
        <w:trPr>
          <w:trHeight w:val="361"/>
        </w:trPr>
        <w:tc>
          <w:tcPr>
            <w:tcW w:w="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9h</w:t>
            </w:r>
          </w:p>
        </w:tc>
        <w:tc>
          <w:tcPr>
            <w:tcW w:w="57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Ouverture technique de l’atelier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549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9h15</w:t>
            </w:r>
          </w:p>
        </w:tc>
        <w:tc>
          <w:tcPr>
            <w:tcW w:w="5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Information sur CHM / CDB suivi de Questions / Réponses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ONE</w:t>
            </w:r>
          </w:p>
        </w:tc>
      </w:tr>
      <w:tr w:rsidR="00F03485" w:rsidRPr="00F03485" w:rsidTr="00F03485">
        <w:trPr>
          <w:trHeight w:val="361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10h15</w:t>
            </w:r>
          </w:p>
        </w:tc>
        <w:tc>
          <w:tcPr>
            <w:tcW w:w="5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Pause café</w:t>
            </w:r>
            <w:proofErr w:type="spellEnd"/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411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10h30</w:t>
            </w:r>
          </w:p>
        </w:tc>
        <w:tc>
          <w:tcPr>
            <w:tcW w:w="5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Présentation site CHM Madagascar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ONE</w:t>
            </w:r>
          </w:p>
        </w:tc>
      </w:tr>
      <w:tr w:rsidR="00F03485" w:rsidRPr="00F03485" w:rsidTr="00F03485">
        <w:trPr>
          <w:trHeight w:val="689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11h30</w:t>
            </w:r>
          </w:p>
        </w:tc>
        <w:tc>
          <w:tcPr>
            <w:tcW w:w="5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Enregistrement des participants dans le site CHM Madagascar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404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12h</w:t>
            </w:r>
          </w:p>
        </w:tc>
        <w:tc>
          <w:tcPr>
            <w:tcW w:w="5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Pause </w:t>
            </w:r>
            <w:proofErr w:type="gram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déjeuner</w:t>
            </w:r>
            <w:proofErr w:type="gramEnd"/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835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14h</w:t>
            </w:r>
          </w:p>
        </w:tc>
        <w:tc>
          <w:tcPr>
            <w:tcW w:w="5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Exercice pratique dans site de formation : enregistrement dans le site de formation, ajout répertoire, </w:t>
            </w: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pageweb</w:t>
            </w:r>
            <w:proofErr w:type="spellEnd"/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497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16h</w:t>
            </w:r>
          </w:p>
        </w:tc>
        <w:tc>
          <w:tcPr>
            <w:tcW w:w="5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Fin de la 1</w:t>
            </w: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position w:val="11"/>
                <w:sz w:val="24"/>
                <w:szCs w:val="36"/>
                <w:vertAlign w:val="superscript"/>
                <w:lang w:eastAsia="fr-FR"/>
              </w:rPr>
              <w:t>ère</w:t>
            </w: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 journée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</w:tbl>
    <w:p w:rsidR="00F03485" w:rsidRDefault="00F03485"/>
    <w:tbl>
      <w:tblPr>
        <w:tblW w:w="78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1"/>
        <w:gridCol w:w="5764"/>
        <w:gridCol w:w="1193"/>
      </w:tblGrid>
      <w:tr w:rsidR="00F03485" w:rsidRPr="00F03485" w:rsidTr="00F03485">
        <w:trPr>
          <w:trHeight w:val="316"/>
        </w:trPr>
        <w:tc>
          <w:tcPr>
            <w:tcW w:w="785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6"/>
                <w:lang w:eastAsia="fr-FR"/>
              </w:rPr>
              <w:t>Mercredi 4 mars 2015</w:t>
            </w:r>
          </w:p>
        </w:tc>
      </w:tr>
      <w:tr w:rsidR="00F03485" w:rsidRPr="00F03485" w:rsidTr="00F03485">
        <w:trPr>
          <w:trHeight w:val="637"/>
        </w:trPr>
        <w:tc>
          <w:tcPr>
            <w:tcW w:w="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8h30</w:t>
            </w:r>
          </w:p>
        </w:tc>
        <w:tc>
          <w:tcPr>
            <w:tcW w:w="5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Présentation des participants sur leurs activités – possibilité d’échange d’information dans le site CHM</w:t>
            </w:r>
          </w:p>
        </w:tc>
        <w:tc>
          <w:tcPr>
            <w:tcW w:w="11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264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10h30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Pause café</w:t>
            </w:r>
            <w:proofErr w:type="spellEnd"/>
          </w:p>
        </w:tc>
        <w:tc>
          <w:tcPr>
            <w:tcW w:w="1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370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10h45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Suite exercice sur ajout </w:t>
            </w: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pageweb</w:t>
            </w:r>
            <w:proofErr w:type="spellEnd"/>
          </w:p>
        </w:tc>
        <w:tc>
          <w:tcPr>
            <w:tcW w:w="1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278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12h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Pause </w:t>
            </w:r>
            <w:proofErr w:type="gram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déjeuner</w:t>
            </w:r>
            <w:proofErr w:type="gramEnd"/>
          </w:p>
        </w:tc>
        <w:tc>
          <w:tcPr>
            <w:tcW w:w="1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511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14h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Suite exercice sur ajout </w:t>
            </w: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pageweb</w:t>
            </w:r>
            <w:proofErr w:type="spellEnd"/>
          </w:p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Ajout actualités, évènement</w:t>
            </w:r>
          </w:p>
        </w:tc>
        <w:tc>
          <w:tcPr>
            <w:tcW w:w="1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182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16h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Fin de la 2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e</w:t>
            </w: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 journée</w:t>
            </w:r>
          </w:p>
        </w:tc>
        <w:tc>
          <w:tcPr>
            <w:tcW w:w="1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</w:tbl>
    <w:p w:rsidR="00F03485" w:rsidRDefault="00F03485"/>
    <w:tbl>
      <w:tblPr>
        <w:tblW w:w="77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1"/>
        <w:gridCol w:w="5764"/>
        <w:gridCol w:w="1134"/>
      </w:tblGrid>
      <w:tr w:rsidR="00F03485" w:rsidRPr="00F03485" w:rsidTr="00F03485">
        <w:trPr>
          <w:trHeight w:val="324"/>
        </w:trPr>
        <w:tc>
          <w:tcPr>
            <w:tcW w:w="779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6"/>
                <w:lang w:eastAsia="fr-FR"/>
              </w:rPr>
              <w:t>Jeudi 5 mars 2015</w:t>
            </w:r>
          </w:p>
        </w:tc>
      </w:tr>
      <w:tr w:rsidR="00F03485" w:rsidRPr="00F03485" w:rsidTr="00F03485">
        <w:trPr>
          <w:trHeight w:val="490"/>
        </w:trPr>
        <w:tc>
          <w:tcPr>
            <w:tcW w:w="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8h30</w:t>
            </w:r>
          </w:p>
        </w:tc>
        <w:tc>
          <w:tcPr>
            <w:tcW w:w="5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Révision exercice sur ajout </w:t>
            </w: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pageweb</w:t>
            </w:r>
            <w:proofErr w:type="spellEnd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, actualités, évènement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314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9h15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Exercice ajout fichier, photo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406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lastRenderedPageBreak/>
              <w:t>10h30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Pause café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258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10h45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Suite exercice sur ajout fichier, photo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364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12h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Pause </w:t>
            </w:r>
            <w:proofErr w:type="gram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déjeuner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272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14h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Ajout information dans site CHM CDB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235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16h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Fin de la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3</w:t>
            </w: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 xml:space="preserve"> </w:t>
            </w: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journée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</w:tbl>
    <w:p w:rsidR="00F03485" w:rsidRDefault="00F03485"/>
    <w:tbl>
      <w:tblPr>
        <w:tblW w:w="77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1"/>
        <w:gridCol w:w="5764"/>
        <w:gridCol w:w="1134"/>
      </w:tblGrid>
      <w:tr w:rsidR="00F03485" w:rsidRPr="00F03485" w:rsidTr="00F03485">
        <w:trPr>
          <w:trHeight w:val="319"/>
        </w:trPr>
        <w:tc>
          <w:tcPr>
            <w:tcW w:w="779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6"/>
                <w:lang w:eastAsia="fr-FR"/>
              </w:rPr>
              <w:t>Vendredi 6 mars 2015</w:t>
            </w:r>
          </w:p>
        </w:tc>
      </w:tr>
      <w:tr w:rsidR="00F03485" w:rsidRPr="00F03485" w:rsidTr="00F03485">
        <w:trPr>
          <w:trHeight w:val="385"/>
        </w:trPr>
        <w:tc>
          <w:tcPr>
            <w:tcW w:w="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8h30</w:t>
            </w:r>
          </w:p>
        </w:tc>
        <w:tc>
          <w:tcPr>
            <w:tcW w:w="5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Discussion sur stratégie CHM Madagascar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250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10h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proofErr w:type="spellStart"/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Pause café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835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10h15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Discussion sur partage d’information dans site CHM / Tableau avec responsable et fréquence de mise à jour</w:t>
            </w:r>
          </w:p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Suivi de la mise à jour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  <w:tr w:rsidR="00F03485" w:rsidRPr="00F03485" w:rsidTr="00F03485">
        <w:trPr>
          <w:trHeight w:val="314"/>
        </w:trPr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12h30</w:t>
            </w:r>
          </w:p>
        </w:tc>
        <w:tc>
          <w:tcPr>
            <w:tcW w:w="5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  <w:r w:rsidRPr="00F0348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36"/>
                <w:lang w:eastAsia="fr-FR"/>
              </w:rPr>
              <w:t>Clôture de l’atelier et Pause déjeuner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485" w:rsidRPr="00F03485" w:rsidRDefault="00F03485" w:rsidP="00F03485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36"/>
                <w:lang w:eastAsia="fr-FR"/>
              </w:rPr>
            </w:pPr>
          </w:p>
        </w:tc>
      </w:tr>
    </w:tbl>
    <w:p w:rsidR="00F03485" w:rsidRDefault="00F03485"/>
    <w:sectPr w:rsidR="00F03485" w:rsidSect="00F0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85"/>
    <w:rsid w:val="00112304"/>
    <w:rsid w:val="004C5581"/>
    <w:rsid w:val="0053459F"/>
    <w:rsid w:val="006C2662"/>
    <w:rsid w:val="00705168"/>
    <w:rsid w:val="00B67D7D"/>
    <w:rsid w:val="00F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7D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7D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cp:lastPrinted>2015-03-02T14:36:00Z</cp:lastPrinted>
  <dcterms:created xsi:type="dcterms:W3CDTF">2015-03-02T14:22:00Z</dcterms:created>
  <dcterms:modified xsi:type="dcterms:W3CDTF">2015-03-02T15:17:00Z</dcterms:modified>
</cp:coreProperties>
</file>