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27" w:rsidRPr="006975D9" w:rsidRDefault="006373F3" w:rsidP="00F90055">
      <w:pPr>
        <w:jc w:val="center"/>
        <w:rPr>
          <w:rFonts w:ascii="Arial" w:hAnsi="Arial" w:cs="Arial"/>
          <w:b/>
        </w:rPr>
      </w:pPr>
      <w:r>
        <w:rPr>
          <w:rFonts w:ascii="Arial" w:hAnsi="Arial" w:cs="Arial"/>
          <w:b/>
        </w:rPr>
        <w:t>PRESENTATION DES ACTIVITES</w:t>
      </w:r>
      <w:r w:rsidR="00F90055">
        <w:rPr>
          <w:rFonts w:ascii="Arial" w:hAnsi="Arial" w:cs="Arial"/>
          <w:b/>
        </w:rPr>
        <w:t xml:space="preserve"> </w:t>
      </w:r>
      <w:r>
        <w:rPr>
          <w:rFonts w:ascii="Arial" w:hAnsi="Arial" w:cs="Arial"/>
          <w:b/>
        </w:rPr>
        <w:t xml:space="preserve">DU </w:t>
      </w:r>
      <w:r w:rsidR="005C0727" w:rsidRPr="006975D9">
        <w:rPr>
          <w:rFonts w:ascii="Arial" w:hAnsi="Arial" w:cs="Arial"/>
          <w:b/>
        </w:rPr>
        <w:t xml:space="preserve">MINISTERE DES TRAVAUX PUBLICS </w:t>
      </w:r>
      <w:r>
        <w:rPr>
          <w:rFonts w:ascii="Arial" w:hAnsi="Arial" w:cs="Arial"/>
          <w:b/>
        </w:rPr>
        <w:t>(MTP</w:t>
      </w:r>
      <w:r w:rsidR="005C0727" w:rsidRPr="006975D9">
        <w:rPr>
          <w:rFonts w:ascii="Arial" w:hAnsi="Arial" w:cs="Arial"/>
          <w:b/>
        </w:rPr>
        <w:t>)</w:t>
      </w:r>
    </w:p>
    <w:p w:rsidR="006373F3" w:rsidRDefault="006E091D" w:rsidP="00EC1127">
      <w:pPr>
        <w:autoSpaceDE w:val="0"/>
        <w:autoSpaceDN w:val="0"/>
        <w:spacing w:before="120"/>
        <w:jc w:val="both"/>
        <w:rPr>
          <w:rFonts w:ascii="Arial" w:hAnsi="Arial" w:cs="Arial"/>
        </w:rPr>
      </w:pPr>
      <w:r>
        <w:rPr>
          <w:rFonts w:ascii="Arial" w:hAnsi="Arial" w:cs="Arial"/>
        </w:rPr>
        <w:t>Les Travaux routiers : construction, réhabilitation et entretien entrainent des impacts négatifs importants sur l’</w:t>
      </w:r>
      <w:r w:rsidR="007311F9">
        <w:rPr>
          <w:rFonts w:ascii="Arial" w:hAnsi="Arial" w:cs="Arial"/>
        </w:rPr>
        <w:t>E</w:t>
      </w:r>
      <w:r>
        <w:rPr>
          <w:rFonts w:ascii="Arial" w:hAnsi="Arial" w:cs="Arial"/>
        </w:rPr>
        <w:t>nvironnement tel</w:t>
      </w:r>
      <w:r w:rsidR="007311F9">
        <w:rPr>
          <w:rFonts w:ascii="Arial" w:hAnsi="Arial" w:cs="Arial"/>
        </w:rPr>
        <w:t>s</w:t>
      </w:r>
      <w:r>
        <w:rPr>
          <w:rFonts w:ascii="Arial" w:hAnsi="Arial" w:cs="Arial"/>
        </w:rPr>
        <w:t xml:space="preserve"> que le défrichement et la fragmentation des forets, la pollution de l’air, eau, sol. Ainsi ces impacts portent atteinte </w:t>
      </w:r>
      <w:r w:rsidR="001E4C84">
        <w:rPr>
          <w:rFonts w:ascii="Arial" w:hAnsi="Arial" w:cs="Arial"/>
        </w:rPr>
        <w:t>à la diversité biologique</w:t>
      </w:r>
      <w:r>
        <w:rPr>
          <w:rFonts w:ascii="Arial" w:hAnsi="Arial" w:cs="Arial"/>
        </w:rPr>
        <w:t xml:space="preserve"> en détruisant et fragilisant les écosystèmes naturels</w:t>
      </w:r>
      <w:r w:rsidR="007311F9">
        <w:rPr>
          <w:rFonts w:ascii="Arial" w:hAnsi="Arial" w:cs="Arial"/>
        </w:rPr>
        <w:t>.</w:t>
      </w:r>
    </w:p>
    <w:p w:rsidR="006E091D" w:rsidRDefault="006E091D" w:rsidP="00EC1127">
      <w:pPr>
        <w:autoSpaceDE w:val="0"/>
        <w:autoSpaceDN w:val="0"/>
        <w:spacing w:before="120"/>
        <w:jc w:val="both"/>
        <w:rPr>
          <w:rFonts w:ascii="Arial" w:hAnsi="Arial" w:cs="Arial"/>
        </w:rPr>
      </w:pPr>
      <w:r w:rsidRPr="002B092A">
        <w:rPr>
          <w:rFonts w:ascii="Arial" w:hAnsi="Arial" w:cs="Arial"/>
        </w:rPr>
        <w:t>Afin de prévenir et bien gérer ces impacts négatifs</w:t>
      </w:r>
      <w:r>
        <w:rPr>
          <w:rFonts w:ascii="Arial" w:hAnsi="Arial" w:cs="Arial"/>
        </w:rPr>
        <w:t xml:space="preserve"> sur l’E</w:t>
      </w:r>
      <w:r w:rsidRPr="002B092A">
        <w:rPr>
          <w:rFonts w:ascii="Arial" w:hAnsi="Arial" w:cs="Arial"/>
        </w:rPr>
        <w:t>nvironnement</w:t>
      </w:r>
      <w:r>
        <w:rPr>
          <w:rFonts w:ascii="Arial" w:hAnsi="Arial" w:cs="Arial"/>
        </w:rPr>
        <w:t>,</w:t>
      </w:r>
      <w:r w:rsidRPr="002B092A">
        <w:rPr>
          <w:rFonts w:ascii="Arial" w:hAnsi="Arial" w:cs="Arial"/>
        </w:rPr>
        <w:t xml:space="preserve"> </w:t>
      </w:r>
      <w:r>
        <w:rPr>
          <w:rFonts w:ascii="Arial" w:hAnsi="Arial" w:cs="Arial"/>
        </w:rPr>
        <w:t>y compris la</w:t>
      </w:r>
      <w:r w:rsidRPr="002B092A">
        <w:rPr>
          <w:rFonts w:ascii="Arial" w:hAnsi="Arial" w:cs="Arial"/>
        </w:rPr>
        <w:t xml:space="preserve"> biodiversité, le M</w:t>
      </w:r>
      <w:r>
        <w:rPr>
          <w:rFonts w:ascii="Arial" w:hAnsi="Arial" w:cs="Arial"/>
        </w:rPr>
        <w:t>TP</w:t>
      </w:r>
      <w:r w:rsidRPr="002B092A">
        <w:rPr>
          <w:rFonts w:ascii="Arial" w:hAnsi="Arial" w:cs="Arial"/>
        </w:rPr>
        <w:t xml:space="preserve"> a adopté une politique d’intégration des dimensions environnementales dans ses projets routiers</w:t>
      </w:r>
      <w:r>
        <w:rPr>
          <w:rFonts w:ascii="Arial" w:hAnsi="Arial" w:cs="Arial"/>
        </w:rPr>
        <w:t>.</w:t>
      </w:r>
    </w:p>
    <w:p w:rsidR="00EC1127" w:rsidRDefault="006E091D" w:rsidP="00EC1127">
      <w:pPr>
        <w:autoSpaceDE w:val="0"/>
        <w:autoSpaceDN w:val="0"/>
        <w:spacing w:before="120"/>
        <w:jc w:val="both"/>
        <w:rPr>
          <w:rFonts w:ascii="Arial" w:hAnsi="Arial" w:cs="Arial"/>
        </w:rPr>
      </w:pPr>
      <w:r>
        <w:rPr>
          <w:rFonts w:ascii="Arial" w:hAnsi="Arial" w:cs="Arial"/>
        </w:rPr>
        <w:t xml:space="preserve">C’est dans ce sens que la </w:t>
      </w:r>
      <w:r w:rsidR="00EC1127" w:rsidRPr="00190A08">
        <w:rPr>
          <w:rFonts w:ascii="Arial" w:hAnsi="Arial" w:cs="Arial"/>
        </w:rPr>
        <w:t xml:space="preserve">Direction des Impacts Sociaux et Environnementaux (DISE) </w:t>
      </w:r>
      <w:r w:rsidR="003C1CDB">
        <w:rPr>
          <w:rFonts w:ascii="Arial" w:hAnsi="Arial" w:cs="Arial"/>
        </w:rPr>
        <w:t xml:space="preserve">a été crée en 2003 </w:t>
      </w:r>
      <w:r>
        <w:rPr>
          <w:rFonts w:ascii="Arial" w:hAnsi="Arial" w:cs="Arial"/>
        </w:rPr>
        <w:t xml:space="preserve">au sein </w:t>
      </w:r>
      <w:r w:rsidR="00EC1127" w:rsidRPr="00190A08">
        <w:rPr>
          <w:rFonts w:ascii="Arial" w:hAnsi="Arial" w:cs="Arial"/>
        </w:rPr>
        <w:t xml:space="preserve">du Ministère des Travaux Publics </w:t>
      </w:r>
      <w:r w:rsidR="002A3EA6">
        <w:rPr>
          <w:rFonts w:ascii="Arial" w:hAnsi="Arial" w:cs="Arial"/>
        </w:rPr>
        <w:t>dont l’attribution est d’</w:t>
      </w:r>
      <w:r w:rsidR="00EC1127" w:rsidRPr="00190A08">
        <w:rPr>
          <w:rFonts w:ascii="Arial" w:hAnsi="Arial" w:cs="Arial"/>
        </w:rPr>
        <w:t>assure</w:t>
      </w:r>
      <w:r w:rsidR="002A3EA6">
        <w:rPr>
          <w:rFonts w:ascii="Arial" w:hAnsi="Arial" w:cs="Arial"/>
        </w:rPr>
        <w:t>r cette</w:t>
      </w:r>
      <w:r w:rsidR="007311F9">
        <w:rPr>
          <w:rFonts w:ascii="Arial" w:hAnsi="Arial" w:cs="Arial"/>
        </w:rPr>
        <w:t xml:space="preserve"> </w:t>
      </w:r>
      <w:r w:rsidR="00EC1127" w:rsidRPr="00190A08">
        <w:rPr>
          <w:rFonts w:ascii="Arial" w:hAnsi="Arial" w:cs="Arial"/>
        </w:rPr>
        <w:t>intégration de la dimen</w:t>
      </w:r>
      <w:r w:rsidR="002B092A" w:rsidRPr="00190A08">
        <w:rPr>
          <w:rFonts w:ascii="Arial" w:hAnsi="Arial" w:cs="Arial"/>
        </w:rPr>
        <w:t>sion environnementale dans tou</w:t>
      </w:r>
      <w:r w:rsidR="00EC1127" w:rsidRPr="00190A08">
        <w:rPr>
          <w:rFonts w:ascii="Arial" w:hAnsi="Arial" w:cs="Arial"/>
        </w:rPr>
        <w:t xml:space="preserve">s les </w:t>
      </w:r>
      <w:r w:rsidR="002B092A" w:rsidRPr="00190A08">
        <w:rPr>
          <w:rFonts w:ascii="Arial" w:hAnsi="Arial" w:cs="Arial"/>
        </w:rPr>
        <w:t>projets routiers</w:t>
      </w:r>
      <w:r w:rsidR="00EC1127" w:rsidRPr="00190A08">
        <w:rPr>
          <w:rFonts w:ascii="Arial" w:hAnsi="Arial" w:cs="Arial"/>
        </w:rPr>
        <w:t>, et ce à quelque niveau que ce soit, le développement, la mise en œuvre et le suivi des mesures environnementales et sociales de tous les projets initiés, la conformité de la gestion environnementale et sociale du projet avec la politique de sauvegarde nationale en matière de l’environnement et d</w:t>
      </w:r>
      <w:r w:rsidR="00836980">
        <w:rPr>
          <w:rFonts w:ascii="Arial" w:hAnsi="Arial" w:cs="Arial"/>
        </w:rPr>
        <w:t>e celle des bailleurs de fonds.</w:t>
      </w:r>
    </w:p>
    <w:p w:rsidR="003C1CDB" w:rsidRPr="00CD52FC" w:rsidRDefault="00CD52FC" w:rsidP="00EC1127">
      <w:pPr>
        <w:autoSpaceDE w:val="0"/>
        <w:autoSpaceDN w:val="0"/>
        <w:spacing w:before="120"/>
        <w:jc w:val="both"/>
        <w:rPr>
          <w:rFonts w:ascii="Arial" w:hAnsi="Arial" w:cs="Arial"/>
          <w:b/>
        </w:rPr>
      </w:pPr>
      <w:r w:rsidRPr="00CD52FC">
        <w:rPr>
          <w:rFonts w:ascii="Arial" w:hAnsi="Arial" w:cs="Arial"/>
          <w:b/>
        </w:rPr>
        <w:t>ACTIVITE</w:t>
      </w:r>
      <w:r w:rsidR="002D77F9">
        <w:rPr>
          <w:rFonts w:ascii="Arial" w:hAnsi="Arial" w:cs="Arial"/>
          <w:b/>
        </w:rPr>
        <w:t>S</w:t>
      </w:r>
      <w:r w:rsidRPr="00CD52FC">
        <w:rPr>
          <w:rFonts w:ascii="Arial" w:hAnsi="Arial" w:cs="Arial"/>
          <w:b/>
        </w:rPr>
        <w:t xml:space="preserve"> DU MTP/DISE</w:t>
      </w:r>
    </w:p>
    <w:p w:rsidR="00CD52FC" w:rsidRPr="006975D9" w:rsidRDefault="007311F9" w:rsidP="00CD52FC">
      <w:pPr>
        <w:jc w:val="both"/>
        <w:rPr>
          <w:rFonts w:ascii="Arial" w:hAnsi="Arial" w:cs="Arial"/>
        </w:rPr>
      </w:pPr>
      <w:r w:rsidRPr="002B092A">
        <w:rPr>
          <w:rFonts w:ascii="Arial" w:hAnsi="Arial" w:cs="Arial"/>
        </w:rPr>
        <w:t>Depuis une dizaine d’année</w:t>
      </w:r>
      <w:r>
        <w:rPr>
          <w:rFonts w:ascii="Arial" w:hAnsi="Arial" w:cs="Arial"/>
        </w:rPr>
        <w:t>s</w:t>
      </w:r>
      <w:r w:rsidR="002D77F9">
        <w:rPr>
          <w:rFonts w:ascii="Arial" w:hAnsi="Arial" w:cs="Arial"/>
        </w:rPr>
        <w:t>, d</w:t>
      </w:r>
      <w:r w:rsidR="00CD52FC" w:rsidRPr="006975D9">
        <w:rPr>
          <w:rFonts w:ascii="Arial" w:hAnsi="Arial" w:cs="Arial"/>
        </w:rPr>
        <w:t xml:space="preserve">ans sa stratégie et </w:t>
      </w:r>
      <w:r w:rsidR="00CD52FC">
        <w:rPr>
          <w:rFonts w:ascii="Arial" w:hAnsi="Arial" w:cs="Arial"/>
        </w:rPr>
        <w:t xml:space="preserve">ses </w:t>
      </w:r>
      <w:r w:rsidR="00CD52FC" w:rsidRPr="006975D9">
        <w:rPr>
          <w:rFonts w:ascii="Arial" w:hAnsi="Arial" w:cs="Arial"/>
        </w:rPr>
        <w:t>plans d’</w:t>
      </w:r>
      <w:r w:rsidR="00CD52FC">
        <w:rPr>
          <w:rFonts w:ascii="Arial" w:hAnsi="Arial" w:cs="Arial"/>
        </w:rPr>
        <w:t>action pour la protection de l’E</w:t>
      </w:r>
      <w:r w:rsidR="00CD52FC" w:rsidRPr="006975D9">
        <w:rPr>
          <w:rFonts w:ascii="Arial" w:hAnsi="Arial" w:cs="Arial"/>
        </w:rPr>
        <w:t xml:space="preserve">nvironnement, le </w:t>
      </w:r>
      <w:r w:rsidR="00CD52FC">
        <w:rPr>
          <w:rFonts w:ascii="Arial" w:hAnsi="Arial" w:cs="Arial"/>
        </w:rPr>
        <w:t>Département des Travaux Publics à travers de la DISE a</w:t>
      </w:r>
      <w:r w:rsidR="00CD52FC" w:rsidRPr="006975D9">
        <w:rPr>
          <w:rFonts w:ascii="Arial" w:hAnsi="Arial" w:cs="Arial"/>
        </w:rPr>
        <w:t xml:space="preserve"> fixé les objectifs suivants :</w:t>
      </w:r>
    </w:p>
    <w:p w:rsidR="004E3920" w:rsidRPr="00A85B8F" w:rsidRDefault="004E3920" w:rsidP="00A85B8F">
      <w:pPr>
        <w:pStyle w:val="Paragraphedeliste"/>
        <w:numPr>
          <w:ilvl w:val="0"/>
          <w:numId w:val="16"/>
        </w:numPr>
        <w:jc w:val="both"/>
        <w:rPr>
          <w:rFonts w:ascii="Times New Roman" w:hAnsi="Times New Roman"/>
        </w:rPr>
      </w:pPr>
      <w:r w:rsidRPr="00A85B8F">
        <w:rPr>
          <w:rFonts w:ascii="Arial" w:hAnsi="Arial" w:cs="Arial"/>
        </w:rPr>
        <w:t>S</w:t>
      </w:r>
      <w:r w:rsidR="0092426E" w:rsidRPr="00A85B8F">
        <w:rPr>
          <w:rFonts w:ascii="Arial" w:hAnsi="Arial" w:cs="Arial"/>
        </w:rPr>
        <w:t>ensibiliser les techniciens du Ministère et les responsables de Collectivités</w:t>
      </w:r>
      <w:r w:rsidRPr="00A85B8F">
        <w:rPr>
          <w:rFonts w:ascii="Arial" w:hAnsi="Arial" w:cs="Arial"/>
        </w:rPr>
        <w:t xml:space="preserve"> Territoriales Dé</w:t>
      </w:r>
      <w:r w:rsidR="0092426E" w:rsidRPr="00A85B8F">
        <w:rPr>
          <w:rFonts w:ascii="Arial" w:hAnsi="Arial" w:cs="Arial"/>
        </w:rPr>
        <w:t xml:space="preserve">centralisées (Régions </w:t>
      </w:r>
      <w:r w:rsidRPr="00A85B8F">
        <w:rPr>
          <w:rFonts w:ascii="Arial" w:hAnsi="Arial" w:cs="Arial"/>
        </w:rPr>
        <w:t>et Communes) aux problématiques Route/Environnement/Développement et les initier aux techniques environn</w:t>
      </w:r>
      <w:r w:rsidR="0092426E" w:rsidRPr="00A85B8F">
        <w:rPr>
          <w:rFonts w:ascii="Arial" w:hAnsi="Arial" w:cs="Arial"/>
        </w:rPr>
        <w:t>ementales liées aux i</w:t>
      </w:r>
      <w:r w:rsidRPr="00A85B8F">
        <w:rPr>
          <w:rFonts w:ascii="Arial" w:hAnsi="Arial" w:cs="Arial"/>
        </w:rPr>
        <w:t xml:space="preserve">nfrastructures </w:t>
      </w:r>
      <w:r w:rsidR="0092426E" w:rsidRPr="00A85B8F">
        <w:rPr>
          <w:rFonts w:ascii="Arial" w:hAnsi="Arial" w:cs="Arial"/>
        </w:rPr>
        <w:t>routières et de communication. Ce qui leur</w:t>
      </w:r>
      <w:r w:rsidRPr="00A85B8F">
        <w:rPr>
          <w:rFonts w:ascii="Arial" w:hAnsi="Arial" w:cs="Arial"/>
        </w:rPr>
        <w:t xml:space="preserve"> </w:t>
      </w:r>
      <w:r w:rsidR="0092426E" w:rsidRPr="00A85B8F">
        <w:rPr>
          <w:rFonts w:ascii="Arial" w:hAnsi="Arial" w:cs="Arial"/>
        </w:rPr>
        <w:t>permet</w:t>
      </w:r>
      <w:r w:rsidRPr="00A85B8F">
        <w:rPr>
          <w:rFonts w:ascii="Arial" w:hAnsi="Arial" w:cs="Arial"/>
        </w:rPr>
        <w:t xml:space="preserve"> de procéder à une éducation environnementale de la population</w:t>
      </w:r>
      <w:r w:rsidR="0092426E" w:rsidRPr="00A85B8F">
        <w:rPr>
          <w:rFonts w:ascii="Arial" w:hAnsi="Arial" w:cs="Arial"/>
        </w:rPr>
        <w:t>.</w:t>
      </w:r>
    </w:p>
    <w:p w:rsidR="004E3920" w:rsidRPr="00A85B8F" w:rsidRDefault="004E3920" w:rsidP="00A85B8F">
      <w:pPr>
        <w:pStyle w:val="Paragraphedeliste"/>
        <w:numPr>
          <w:ilvl w:val="0"/>
          <w:numId w:val="16"/>
        </w:numPr>
        <w:jc w:val="both"/>
        <w:rPr>
          <w:rFonts w:ascii="Arial" w:hAnsi="Arial" w:cs="Arial"/>
        </w:rPr>
      </w:pPr>
      <w:r w:rsidRPr="00A85B8F">
        <w:rPr>
          <w:rFonts w:ascii="Arial" w:hAnsi="Arial" w:cs="Arial"/>
        </w:rPr>
        <w:t>Instaurer une culture de reflexe envir</w:t>
      </w:r>
      <w:r w:rsidR="0092426E" w:rsidRPr="00A85B8F">
        <w:rPr>
          <w:rFonts w:ascii="Arial" w:hAnsi="Arial" w:cs="Arial"/>
        </w:rPr>
        <w:t>onnemental</w:t>
      </w:r>
      <w:r w:rsidRPr="00A85B8F">
        <w:rPr>
          <w:rFonts w:ascii="Arial" w:hAnsi="Arial" w:cs="Arial"/>
        </w:rPr>
        <w:t xml:space="preserve"> chez ces techniciens en tant qu’acteurs et leaders en transfert des acquis auprès de leur organisme d’appartenance et de la population.</w:t>
      </w:r>
    </w:p>
    <w:p w:rsidR="004E3920" w:rsidRPr="00A85B8F" w:rsidRDefault="0092426E" w:rsidP="00A85B8F">
      <w:pPr>
        <w:pStyle w:val="Paragraphedeliste"/>
        <w:numPr>
          <w:ilvl w:val="0"/>
          <w:numId w:val="16"/>
        </w:numPr>
        <w:jc w:val="both"/>
        <w:rPr>
          <w:rFonts w:ascii="Arial" w:hAnsi="Arial" w:cs="Arial"/>
        </w:rPr>
      </w:pPr>
      <w:r w:rsidRPr="00A85B8F">
        <w:rPr>
          <w:rFonts w:ascii="Arial" w:hAnsi="Arial" w:cs="Arial"/>
        </w:rPr>
        <w:t>Restaurer l</w:t>
      </w:r>
      <w:r w:rsidR="004E3920" w:rsidRPr="00A85B8F">
        <w:rPr>
          <w:rFonts w:ascii="Arial" w:hAnsi="Arial" w:cs="Arial"/>
        </w:rPr>
        <w:t>es sites ou écosystèmes dégradés.</w:t>
      </w:r>
    </w:p>
    <w:p w:rsidR="004E3920" w:rsidRDefault="004E3920" w:rsidP="004E3920">
      <w:pPr>
        <w:jc w:val="both"/>
        <w:rPr>
          <w:rFonts w:ascii="Arial" w:eastAsia="Calibri" w:hAnsi="Arial" w:cs="Arial"/>
          <w:b/>
        </w:rPr>
      </w:pPr>
      <w:r w:rsidRPr="006975D9">
        <w:rPr>
          <w:rFonts w:ascii="Arial" w:eastAsia="Calibri" w:hAnsi="Arial" w:cs="Arial"/>
        </w:rPr>
        <w:t xml:space="preserve">Pour atteindre ces objectifs, des </w:t>
      </w:r>
      <w:r w:rsidR="00A85B8F">
        <w:rPr>
          <w:rFonts w:ascii="Arial" w:eastAsia="Calibri" w:hAnsi="Arial" w:cs="Arial"/>
        </w:rPr>
        <w:t xml:space="preserve">activités </w:t>
      </w:r>
      <w:r w:rsidRPr="006975D9">
        <w:rPr>
          <w:rFonts w:ascii="Arial" w:eastAsia="Calibri" w:hAnsi="Arial" w:cs="Arial"/>
        </w:rPr>
        <w:t xml:space="preserve">ont été </w:t>
      </w:r>
      <w:r w:rsidR="0092426E">
        <w:rPr>
          <w:rFonts w:ascii="Arial" w:eastAsia="Calibri" w:hAnsi="Arial" w:cs="Arial"/>
        </w:rPr>
        <w:t>réalisés</w:t>
      </w:r>
      <w:r w:rsidR="00F41C7E" w:rsidRPr="006975D9">
        <w:rPr>
          <w:rFonts w:ascii="Arial" w:eastAsia="Calibri" w:hAnsi="Arial" w:cs="Arial"/>
        </w:rPr>
        <w:t xml:space="preserve"> </w:t>
      </w:r>
      <w:r w:rsidR="001D22C4">
        <w:rPr>
          <w:rFonts w:ascii="Arial" w:eastAsia="Calibri" w:hAnsi="Arial" w:cs="Arial"/>
        </w:rPr>
        <w:t xml:space="preserve">à travers les projets suivants </w:t>
      </w:r>
      <w:r w:rsidR="001D22C4" w:rsidRPr="001E4C84">
        <w:rPr>
          <w:rFonts w:ascii="Arial" w:eastAsia="Calibri" w:hAnsi="Arial" w:cs="Arial"/>
        </w:rPr>
        <w:t>conformément</w:t>
      </w:r>
      <w:r w:rsidR="001D22C4" w:rsidRPr="001D22C4">
        <w:rPr>
          <w:rFonts w:ascii="Arial" w:eastAsia="Calibri" w:hAnsi="Arial" w:cs="Arial"/>
          <w:b/>
        </w:rPr>
        <w:t xml:space="preserve"> </w:t>
      </w:r>
      <w:r w:rsidR="001E4C84">
        <w:rPr>
          <w:rFonts w:ascii="Arial" w:eastAsia="Calibri" w:hAnsi="Arial" w:cs="Arial"/>
          <w:b/>
        </w:rPr>
        <w:t>à l’O</w:t>
      </w:r>
      <w:r w:rsidR="001D22C4" w:rsidRPr="001D22C4">
        <w:rPr>
          <w:rFonts w:ascii="Arial" w:eastAsia="Calibri" w:hAnsi="Arial" w:cs="Arial"/>
          <w:b/>
        </w:rPr>
        <w:t>bjectif 1 et 15 d’Aichi</w:t>
      </w:r>
      <w:r w:rsidR="001E4C84">
        <w:rPr>
          <w:rFonts w:ascii="Arial" w:eastAsia="Calibri" w:hAnsi="Arial" w:cs="Arial"/>
          <w:b/>
        </w:rPr>
        <w:t xml:space="preserve"> </w:t>
      </w:r>
      <w:r w:rsidR="001E4C84" w:rsidRPr="001E4C84">
        <w:rPr>
          <w:rFonts w:ascii="Arial" w:eastAsia="Calibri" w:hAnsi="Arial" w:cs="Arial"/>
        </w:rPr>
        <w:t>fixés dans le cadre du</w:t>
      </w:r>
      <w:r w:rsidR="001E4C84">
        <w:rPr>
          <w:rFonts w:ascii="Arial" w:eastAsia="Calibri" w:hAnsi="Arial" w:cs="Arial"/>
          <w:b/>
        </w:rPr>
        <w:t xml:space="preserve"> Plan Stratégique 2011-2020</w:t>
      </w:r>
    </w:p>
    <w:p w:rsidR="001D22C4" w:rsidRPr="00EF124B" w:rsidRDefault="001D22C4" w:rsidP="004E3920">
      <w:pPr>
        <w:jc w:val="both"/>
        <w:rPr>
          <w:rFonts w:ascii="Arial" w:eastAsia="Calibri" w:hAnsi="Arial" w:cs="Arial"/>
          <w:i/>
          <w:u w:val="single"/>
        </w:rPr>
      </w:pPr>
      <w:r w:rsidRPr="00EF124B">
        <w:rPr>
          <w:rFonts w:ascii="Arial" w:eastAsia="Calibri" w:hAnsi="Arial" w:cs="Arial"/>
          <w:i/>
          <w:u w:val="single"/>
        </w:rPr>
        <w:t>Objectif 1 : Prise de conscience accrue</w:t>
      </w:r>
    </w:p>
    <w:p w:rsidR="0087158D" w:rsidRDefault="00617D17" w:rsidP="0087158D">
      <w:pPr>
        <w:pStyle w:val="Paragraphedeliste"/>
        <w:numPr>
          <w:ilvl w:val="0"/>
          <w:numId w:val="4"/>
        </w:numPr>
        <w:jc w:val="both"/>
        <w:rPr>
          <w:rFonts w:ascii="Arial" w:hAnsi="Arial" w:cs="Arial"/>
        </w:rPr>
      </w:pPr>
      <w:r w:rsidRPr="00A85B8F">
        <w:rPr>
          <w:rFonts w:ascii="Arial" w:hAnsi="Arial" w:cs="Arial"/>
          <w:b/>
        </w:rPr>
        <w:t xml:space="preserve">Encadrement </w:t>
      </w:r>
      <w:r w:rsidR="00F023CD" w:rsidRPr="00A85B8F">
        <w:rPr>
          <w:rFonts w:ascii="Arial" w:hAnsi="Arial" w:cs="Arial"/>
          <w:b/>
        </w:rPr>
        <w:t xml:space="preserve">et formation en GISE </w:t>
      </w:r>
      <w:r w:rsidR="00F023CD" w:rsidRPr="001E4C84">
        <w:rPr>
          <w:rFonts w:ascii="Arial" w:hAnsi="Arial" w:cs="Arial"/>
        </w:rPr>
        <w:t xml:space="preserve">dans les </w:t>
      </w:r>
      <w:r w:rsidRPr="001E4C84">
        <w:rPr>
          <w:rFonts w:ascii="Arial" w:hAnsi="Arial" w:cs="Arial"/>
        </w:rPr>
        <w:t>projets routiers</w:t>
      </w:r>
      <w:r w:rsidR="007311F9" w:rsidRPr="001E4C84">
        <w:rPr>
          <w:rFonts w:ascii="Arial" w:hAnsi="Arial" w:cs="Arial"/>
        </w:rPr>
        <w:t xml:space="preserve"> </w:t>
      </w:r>
      <w:r w:rsidR="007311F9">
        <w:rPr>
          <w:rFonts w:ascii="Arial" w:hAnsi="Arial" w:cs="Arial"/>
        </w:rPr>
        <w:t>à l’</w:t>
      </w:r>
      <w:r w:rsidRPr="00A85B8F">
        <w:rPr>
          <w:rFonts w:ascii="Arial" w:hAnsi="Arial" w:cs="Arial"/>
        </w:rPr>
        <w:t>endroit des responsables techniques</w:t>
      </w:r>
      <w:r w:rsidR="00F023CD" w:rsidRPr="00A85B8F">
        <w:rPr>
          <w:rFonts w:ascii="Arial" w:hAnsi="Arial" w:cs="Arial"/>
        </w:rPr>
        <w:t xml:space="preserve"> </w:t>
      </w:r>
      <w:r w:rsidR="00034FE0" w:rsidRPr="00A85B8F">
        <w:rPr>
          <w:rFonts w:ascii="Arial" w:hAnsi="Arial" w:cs="Arial"/>
        </w:rPr>
        <w:t>des Structures Techniques D</w:t>
      </w:r>
      <w:r w:rsidRPr="00A85B8F">
        <w:rPr>
          <w:rFonts w:ascii="Arial" w:hAnsi="Arial" w:cs="Arial"/>
        </w:rPr>
        <w:t>éconcentrées</w:t>
      </w:r>
      <w:r w:rsidR="00043A42" w:rsidRPr="00A85B8F">
        <w:rPr>
          <w:rFonts w:ascii="Arial" w:hAnsi="Arial" w:cs="Arial"/>
        </w:rPr>
        <w:t xml:space="preserve"> (CTD) du MTP</w:t>
      </w:r>
      <w:r w:rsidR="00034FE0" w:rsidRPr="00A85B8F">
        <w:rPr>
          <w:rFonts w:ascii="Arial" w:hAnsi="Arial" w:cs="Arial"/>
        </w:rPr>
        <w:t xml:space="preserve"> et des Collectivités T</w:t>
      </w:r>
      <w:r w:rsidR="0092426E" w:rsidRPr="00A85B8F">
        <w:rPr>
          <w:rFonts w:ascii="Arial" w:hAnsi="Arial" w:cs="Arial"/>
        </w:rPr>
        <w:t xml:space="preserve">erritoriales </w:t>
      </w:r>
      <w:r w:rsidR="00034FE0" w:rsidRPr="00A85B8F">
        <w:rPr>
          <w:rFonts w:ascii="Arial" w:hAnsi="Arial" w:cs="Arial"/>
        </w:rPr>
        <w:t>D</w:t>
      </w:r>
      <w:r w:rsidR="0076468C" w:rsidRPr="00A85B8F">
        <w:rPr>
          <w:rFonts w:ascii="Arial" w:hAnsi="Arial" w:cs="Arial"/>
        </w:rPr>
        <w:t>écentralisées</w:t>
      </w:r>
      <w:r w:rsidR="0092426E" w:rsidRPr="00A85B8F">
        <w:rPr>
          <w:rFonts w:ascii="Arial" w:hAnsi="Arial" w:cs="Arial"/>
        </w:rPr>
        <w:t xml:space="preserve"> (CTD)</w:t>
      </w:r>
      <w:r w:rsidR="001D22C4">
        <w:rPr>
          <w:rFonts w:ascii="Arial" w:hAnsi="Arial" w:cs="Arial"/>
        </w:rPr>
        <w:t xml:space="preserve"> et </w:t>
      </w:r>
      <w:r w:rsidR="0087158D" w:rsidRPr="00A85B8F">
        <w:rPr>
          <w:rFonts w:ascii="Arial" w:hAnsi="Arial" w:cs="Arial"/>
          <w:b/>
        </w:rPr>
        <w:t>Formation sur la manipulation du manuel de procédure</w:t>
      </w:r>
      <w:r w:rsidR="0087158D" w:rsidRPr="00A85B8F">
        <w:rPr>
          <w:rFonts w:ascii="Arial" w:hAnsi="Arial" w:cs="Arial"/>
        </w:rPr>
        <w:t xml:space="preserve"> en gestion des impacts environnementaux des travaux routiers à </w:t>
      </w:r>
      <w:r w:rsidR="001E4C84">
        <w:rPr>
          <w:rFonts w:ascii="Arial" w:hAnsi="Arial" w:cs="Arial"/>
        </w:rPr>
        <w:t>l’endroit des techniciens et</w:t>
      </w:r>
      <w:r w:rsidR="0087158D" w:rsidRPr="00A85B8F">
        <w:rPr>
          <w:rFonts w:ascii="Arial" w:hAnsi="Arial" w:cs="Arial"/>
        </w:rPr>
        <w:t xml:space="preserve"> responsables de projet du MTP.</w:t>
      </w:r>
    </w:p>
    <w:p w:rsidR="001D22C4" w:rsidRPr="00EF124B" w:rsidRDefault="001D22C4" w:rsidP="001D22C4">
      <w:pPr>
        <w:jc w:val="both"/>
        <w:rPr>
          <w:rFonts w:ascii="Arial" w:hAnsi="Arial" w:cs="Arial"/>
          <w:i/>
          <w:u w:val="single"/>
        </w:rPr>
      </w:pPr>
      <w:r w:rsidRPr="00EF124B">
        <w:rPr>
          <w:rFonts w:ascii="Arial" w:hAnsi="Arial" w:cs="Arial"/>
          <w:i/>
          <w:u w:val="single"/>
        </w:rPr>
        <w:t>Objectif 15 :</w:t>
      </w:r>
      <w:r w:rsidR="001E4C84" w:rsidRPr="00EF124B">
        <w:rPr>
          <w:rFonts w:ascii="Arial" w:hAnsi="Arial" w:cs="Arial"/>
          <w:i/>
          <w:u w:val="single"/>
        </w:rPr>
        <w:t xml:space="preserve"> Ecosystème restaurés et sauvegardés</w:t>
      </w:r>
    </w:p>
    <w:p w:rsidR="0076468C" w:rsidRPr="00A85B8F" w:rsidRDefault="0076468C" w:rsidP="008201F3">
      <w:pPr>
        <w:pStyle w:val="Paragraphedeliste"/>
        <w:numPr>
          <w:ilvl w:val="0"/>
          <w:numId w:val="4"/>
        </w:numPr>
        <w:jc w:val="both"/>
        <w:rPr>
          <w:rFonts w:ascii="Arial" w:hAnsi="Arial" w:cs="Arial"/>
        </w:rPr>
      </w:pPr>
      <w:r w:rsidRPr="00A85B8F">
        <w:rPr>
          <w:rFonts w:ascii="Arial" w:hAnsi="Arial" w:cs="Arial"/>
          <w:b/>
        </w:rPr>
        <w:t>Assistance technique aux travaux de pr</w:t>
      </w:r>
      <w:r w:rsidR="0092426E" w:rsidRPr="00A85B8F">
        <w:rPr>
          <w:rFonts w:ascii="Arial" w:hAnsi="Arial" w:cs="Arial"/>
          <w:b/>
        </w:rPr>
        <w:t>otection environnementale</w:t>
      </w:r>
      <w:r w:rsidR="0092426E" w:rsidRPr="00A85B8F">
        <w:rPr>
          <w:rFonts w:ascii="Arial" w:hAnsi="Arial" w:cs="Arial"/>
        </w:rPr>
        <w:t xml:space="preserve"> par la</w:t>
      </w:r>
      <w:r w:rsidRPr="00A85B8F">
        <w:rPr>
          <w:rFonts w:ascii="Arial" w:hAnsi="Arial" w:cs="Arial"/>
        </w:rPr>
        <w:t xml:space="preserve"> </w:t>
      </w:r>
      <w:r w:rsidR="008201F3" w:rsidRPr="00A85B8F">
        <w:rPr>
          <w:rFonts w:ascii="Arial" w:hAnsi="Arial" w:cs="Arial"/>
        </w:rPr>
        <w:t>restauration de sites abandonné</w:t>
      </w:r>
      <w:r w:rsidR="0092426E" w:rsidRPr="00A85B8F">
        <w:rPr>
          <w:rFonts w:ascii="Arial" w:hAnsi="Arial" w:cs="Arial"/>
        </w:rPr>
        <w:t>s</w:t>
      </w:r>
      <w:r w:rsidR="008201F3" w:rsidRPr="00A85B8F">
        <w:rPr>
          <w:rFonts w:ascii="Arial" w:hAnsi="Arial" w:cs="Arial"/>
        </w:rPr>
        <w:t xml:space="preserve"> </w:t>
      </w:r>
      <w:r w:rsidR="00D70E93" w:rsidRPr="00A85B8F">
        <w:rPr>
          <w:rFonts w:ascii="Arial" w:hAnsi="Arial" w:cs="Arial"/>
        </w:rPr>
        <w:t xml:space="preserve">et </w:t>
      </w:r>
      <w:r w:rsidRPr="00A85B8F">
        <w:rPr>
          <w:rFonts w:ascii="Arial" w:hAnsi="Arial" w:cs="Arial"/>
        </w:rPr>
        <w:t>reboisement</w:t>
      </w:r>
      <w:r w:rsidR="0092426E" w:rsidRPr="00A85B8F">
        <w:rPr>
          <w:rFonts w:ascii="Arial" w:hAnsi="Arial" w:cs="Arial"/>
        </w:rPr>
        <w:t>.</w:t>
      </w:r>
    </w:p>
    <w:p w:rsidR="0076468C" w:rsidRPr="006975D9" w:rsidRDefault="0076468C" w:rsidP="004E3920">
      <w:pPr>
        <w:jc w:val="both"/>
        <w:rPr>
          <w:rFonts w:ascii="Arial" w:eastAsia="Calibri" w:hAnsi="Arial" w:cs="Arial"/>
        </w:rPr>
      </w:pPr>
      <w:r w:rsidRPr="006975D9">
        <w:rPr>
          <w:rFonts w:ascii="Arial" w:eastAsia="Calibri" w:hAnsi="Arial" w:cs="Arial"/>
        </w:rPr>
        <w:lastRenderedPageBreak/>
        <w:t xml:space="preserve">Ces stratégies et plans d’action ont </w:t>
      </w:r>
      <w:r w:rsidR="008201F3" w:rsidRPr="006975D9">
        <w:rPr>
          <w:rFonts w:ascii="Arial" w:eastAsia="Calibri" w:hAnsi="Arial" w:cs="Arial"/>
        </w:rPr>
        <w:t xml:space="preserve">été effectuées conformément </w:t>
      </w:r>
      <w:r w:rsidRPr="006975D9">
        <w:rPr>
          <w:rFonts w:ascii="Arial" w:eastAsia="Calibri" w:hAnsi="Arial" w:cs="Arial"/>
        </w:rPr>
        <w:t xml:space="preserve">à la législation et aux </w:t>
      </w:r>
      <w:r w:rsidR="008113EF" w:rsidRPr="006975D9">
        <w:rPr>
          <w:rFonts w:ascii="Arial" w:eastAsia="Calibri" w:hAnsi="Arial" w:cs="Arial"/>
        </w:rPr>
        <w:t xml:space="preserve">textes en vigueur concernant </w:t>
      </w:r>
      <w:r w:rsidRPr="006975D9">
        <w:rPr>
          <w:rFonts w:ascii="Arial" w:eastAsia="Calibri" w:hAnsi="Arial" w:cs="Arial"/>
        </w:rPr>
        <w:t>le secteur et la c</w:t>
      </w:r>
      <w:r w:rsidR="002B092A">
        <w:rPr>
          <w:rFonts w:ascii="Arial" w:eastAsia="Calibri" w:hAnsi="Arial" w:cs="Arial"/>
        </w:rPr>
        <w:t>onservation de l’environnement.</w:t>
      </w:r>
    </w:p>
    <w:p w:rsidR="0092426E" w:rsidRPr="0092426E" w:rsidRDefault="0092426E" w:rsidP="0092426E">
      <w:pPr>
        <w:jc w:val="both"/>
        <w:rPr>
          <w:rFonts w:ascii="Arial" w:hAnsi="Arial"/>
        </w:rPr>
      </w:pPr>
      <w:r>
        <w:rPr>
          <w:rFonts w:ascii="Arial" w:hAnsi="Arial"/>
        </w:rPr>
        <w:t>Dans ce cadre, les outils suivants sont associés à ces textes de base :</w:t>
      </w:r>
    </w:p>
    <w:p w:rsidR="00222833" w:rsidRPr="002B092A" w:rsidRDefault="0076468C" w:rsidP="00222833">
      <w:pPr>
        <w:pStyle w:val="Paragraphedeliste"/>
        <w:numPr>
          <w:ilvl w:val="0"/>
          <w:numId w:val="6"/>
        </w:numPr>
        <w:jc w:val="both"/>
        <w:rPr>
          <w:rFonts w:ascii="Arial" w:hAnsi="Arial" w:cs="Arial"/>
        </w:rPr>
      </w:pPr>
      <w:r w:rsidRPr="00222833">
        <w:rPr>
          <w:rFonts w:ascii="Arial" w:hAnsi="Arial" w:cs="Arial"/>
          <w:b/>
          <w:i/>
        </w:rPr>
        <w:t xml:space="preserve">Guide </w:t>
      </w:r>
      <w:r w:rsidR="00BA5788" w:rsidRPr="00222833">
        <w:rPr>
          <w:rFonts w:ascii="Arial" w:hAnsi="Arial" w:cs="Arial"/>
          <w:b/>
          <w:i/>
        </w:rPr>
        <w:t>EIE R</w:t>
      </w:r>
      <w:r w:rsidRPr="00222833">
        <w:rPr>
          <w:rFonts w:ascii="Arial" w:hAnsi="Arial" w:cs="Arial"/>
          <w:b/>
          <w:i/>
        </w:rPr>
        <w:t>oute</w:t>
      </w:r>
      <w:r w:rsidR="0021290F">
        <w:rPr>
          <w:rFonts w:ascii="Arial" w:hAnsi="Arial" w:cs="Arial"/>
          <w:b/>
          <w:i/>
        </w:rPr>
        <w:t xml:space="preserve"> (2000)</w:t>
      </w:r>
      <w:r w:rsidRPr="006975D9">
        <w:rPr>
          <w:rFonts w:ascii="Arial" w:hAnsi="Arial" w:cs="Arial"/>
          <w:i/>
        </w:rPr>
        <w:t> </w:t>
      </w:r>
      <w:r w:rsidRPr="006975D9">
        <w:rPr>
          <w:rFonts w:ascii="Arial" w:hAnsi="Arial" w:cs="Arial"/>
        </w:rPr>
        <w:t>:</w:t>
      </w:r>
      <w:r w:rsidR="00BA5788" w:rsidRPr="006975D9">
        <w:rPr>
          <w:rFonts w:ascii="Arial" w:hAnsi="Arial" w:cs="Arial"/>
        </w:rPr>
        <w:t xml:space="preserve"> document qui constitue le guide pour la réalisation d'une étude d'impact environnemental des projets de construction et de réhabilitation de routes et des ouvrages d’art, et a pour objet d'assister les promoteurs pour une meilleure prise en compte de l'environnement dans le cadre des projets de développement du réseau routier</w:t>
      </w:r>
    </w:p>
    <w:p w:rsidR="00F41C7E" w:rsidRDefault="00BA5788" w:rsidP="00222833">
      <w:pPr>
        <w:pStyle w:val="Paragraphedeliste"/>
        <w:numPr>
          <w:ilvl w:val="0"/>
          <w:numId w:val="6"/>
        </w:numPr>
        <w:spacing w:after="0"/>
        <w:jc w:val="both"/>
        <w:rPr>
          <w:rFonts w:ascii="Arial" w:hAnsi="Arial"/>
        </w:rPr>
      </w:pPr>
      <w:r w:rsidRPr="00222833">
        <w:rPr>
          <w:rFonts w:ascii="Arial" w:hAnsi="Arial" w:cs="Arial"/>
          <w:b/>
          <w:i/>
        </w:rPr>
        <w:t xml:space="preserve">Manuel de </w:t>
      </w:r>
      <w:r w:rsidR="001E698F" w:rsidRPr="00222833">
        <w:rPr>
          <w:rFonts w:ascii="Arial" w:hAnsi="Arial" w:cs="Arial"/>
          <w:b/>
          <w:i/>
        </w:rPr>
        <w:t>procédure</w:t>
      </w:r>
      <w:r w:rsidR="0021290F">
        <w:rPr>
          <w:rFonts w:ascii="Arial" w:hAnsi="Arial" w:cs="Arial"/>
          <w:b/>
          <w:i/>
        </w:rPr>
        <w:t>s</w:t>
      </w:r>
      <w:r w:rsidR="00034FE0">
        <w:rPr>
          <w:rFonts w:ascii="Arial" w:hAnsi="Arial" w:cs="Arial"/>
          <w:b/>
          <w:i/>
        </w:rPr>
        <w:t xml:space="preserve"> (2010)</w:t>
      </w:r>
      <w:r w:rsidRPr="006975D9">
        <w:rPr>
          <w:rFonts w:ascii="Arial" w:hAnsi="Arial" w:cs="Arial"/>
        </w:rPr>
        <w:t xml:space="preserve"> : </w:t>
      </w:r>
      <w:r w:rsidR="001E698F" w:rsidRPr="006975D9">
        <w:rPr>
          <w:rFonts w:ascii="Arial" w:hAnsi="Arial" w:cs="Arial"/>
        </w:rPr>
        <w:t>un outil d’intégration environnementale et sociale des projets des Secteurs Travaux Publics et Transports dès leur phase de conception, de la mise en œuvre des travaux jusqu’à la phase d’exploitation des infrastructures mises en place. C’est-à-dire couvre aussi bien les étapes d’études des Impacts environnementaux de projets que les phases de gestion de ces impacts</w:t>
      </w:r>
      <w:r w:rsidR="00F41C7E" w:rsidRPr="006975D9">
        <w:rPr>
          <w:rFonts w:ascii="Arial" w:hAnsi="Arial"/>
        </w:rPr>
        <w:t xml:space="preserve"> </w:t>
      </w:r>
    </w:p>
    <w:p w:rsidR="002B092A" w:rsidRPr="006975D9" w:rsidRDefault="002B092A" w:rsidP="002B092A">
      <w:pPr>
        <w:pStyle w:val="Paragraphedeliste"/>
        <w:spacing w:after="0"/>
        <w:ind w:left="360"/>
        <w:jc w:val="both"/>
        <w:rPr>
          <w:rFonts w:ascii="Arial" w:hAnsi="Arial"/>
        </w:rPr>
      </w:pPr>
    </w:p>
    <w:p w:rsidR="00E510AF" w:rsidRDefault="0092426E" w:rsidP="00222833">
      <w:pPr>
        <w:spacing w:after="0"/>
        <w:jc w:val="both"/>
        <w:rPr>
          <w:rFonts w:ascii="Arial" w:hAnsi="Arial"/>
          <w:u w:val="single"/>
        </w:rPr>
      </w:pPr>
      <w:r w:rsidRPr="001D22C4">
        <w:rPr>
          <w:rFonts w:ascii="Arial" w:hAnsi="Arial"/>
          <w:u w:val="single"/>
        </w:rPr>
        <w:t>L</w:t>
      </w:r>
      <w:r w:rsidR="00F41C7E" w:rsidRPr="001D22C4">
        <w:rPr>
          <w:rFonts w:ascii="Arial" w:hAnsi="Arial"/>
          <w:u w:val="single"/>
        </w:rPr>
        <w:t>e</w:t>
      </w:r>
      <w:r w:rsidR="00F023CD" w:rsidRPr="001D22C4">
        <w:rPr>
          <w:rFonts w:ascii="Arial" w:hAnsi="Arial"/>
          <w:u w:val="single"/>
        </w:rPr>
        <w:t>s</w:t>
      </w:r>
      <w:r w:rsidR="00F41C7E" w:rsidRPr="001D22C4">
        <w:rPr>
          <w:rFonts w:ascii="Arial" w:hAnsi="Arial"/>
          <w:u w:val="single"/>
        </w:rPr>
        <w:t xml:space="preserve"> </w:t>
      </w:r>
      <w:r w:rsidR="00E510AF" w:rsidRPr="001D22C4">
        <w:rPr>
          <w:rFonts w:ascii="Arial" w:hAnsi="Arial"/>
          <w:u w:val="single"/>
        </w:rPr>
        <w:t xml:space="preserve">sources de </w:t>
      </w:r>
      <w:r w:rsidR="00F41C7E" w:rsidRPr="001D22C4">
        <w:rPr>
          <w:rFonts w:ascii="Arial" w:hAnsi="Arial"/>
          <w:u w:val="single"/>
        </w:rPr>
        <w:t>financement de ces projet</w:t>
      </w:r>
      <w:r w:rsidRPr="001D22C4">
        <w:rPr>
          <w:rFonts w:ascii="Arial" w:hAnsi="Arial"/>
          <w:u w:val="single"/>
        </w:rPr>
        <w:t>s</w:t>
      </w:r>
      <w:r w:rsidR="00E510AF" w:rsidRPr="001D22C4">
        <w:rPr>
          <w:rFonts w:ascii="Arial" w:hAnsi="Arial"/>
          <w:u w:val="single"/>
        </w:rPr>
        <w:t xml:space="preserve"> d’</w:t>
      </w:r>
      <w:r w:rsidR="00943CE0" w:rsidRPr="001D22C4">
        <w:rPr>
          <w:rFonts w:ascii="Arial" w:hAnsi="Arial"/>
          <w:u w:val="single"/>
        </w:rPr>
        <w:t>intégration</w:t>
      </w:r>
      <w:r w:rsidR="00A85B8F" w:rsidRPr="001D22C4">
        <w:rPr>
          <w:rFonts w:ascii="Arial" w:hAnsi="Arial"/>
          <w:u w:val="single"/>
        </w:rPr>
        <w:t xml:space="preserve"> environnementale et sociale :</w:t>
      </w:r>
    </w:p>
    <w:p w:rsidR="00E510AF" w:rsidRDefault="0092426E" w:rsidP="00E510AF">
      <w:pPr>
        <w:pStyle w:val="Paragraphedeliste"/>
        <w:numPr>
          <w:ilvl w:val="0"/>
          <w:numId w:val="11"/>
        </w:numPr>
        <w:spacing w:after="0"/>
        <w:jc w:val="both"/>
        <w:rPr>
          <w:rFonts w:ascii="Arial" w:hAnsi="Arial"/>
        </w:rPr>
      </w:pPr>
      <w:r w:rsidRPr="00E510AF">
        <w:rPr>
          <w:rFonts w:ascii="Arial" w:hAnsi="Arial"/>
        </w:rPr>
        <w:t>Ressources P</w:t>
      </w:r>
      <w:r w:rsidR="00F41C7E" w:rsidRPr="00E510AF">
        <w:rPr>
          <w:rFonts w:ascii="Arial" w:hAnsi="Arial"/>
        </w:rPr>
        <w:t xml:space="preserve">ropre </w:t>
      </w:r>
      <w:r w:rsidRPr="00E510AF">
        <w:rPr>
          <w:rFonts w:ascii="Arial" w:hAnsi="Arial"/>
        </w:rPr>
        <w:t xml:space="preserve">Interne (RPI) </w:t>
      </w:r>
      <w:r w:rsidR="00943CE0">
        <w:rPr>
          <w:rFonts w:ascii="Arial" w:hAnsi="Arial"/>
        </w:rPr>
        <w:t>du MTP (seulement depuis 2010)</w:t>
      </w:r>
    </w:p>
    <w:p w:rsidR="00E510AF" w:rsidRDefault="00F41C7E" w:rsidP="00E510AF">
      <w:pPr>
        <w:pStyle w:val="Paragraphedeliste"/>
        <w:numPr>
          <w:ilvl w:val="0"/>
          <w:numId w:val="11"/>
        </w:numPr>
        <w:spacing w:after="0"/>
        <w:jc w:val="both"/>
        <w:rPr>
          <w:rFonts w:ascii="Arial" w:hAnsi="Arial"/>
        </w:rPr>
      </w:pPr>
      <w:r w:rsidRPr="00E510AF">
        <w:rPr>
          <w:rFonts w:ascii="Arial" w:hAnsi="Arial"/>
        </w:rPr>
        <w:t>Fond d’</w:t>
      </w:r>
      <w:r w:rsidR="0092426E" w:rsidRPr="00E510AF">
        <w:rPr>
          <w:rFonts w:ascii="Arial" w:hAnsi="Arial"/>
        </w:rPr>
        <w:t>Entretien R</w:t>
      </w:r>
      <w:r w:rsidRPr="00E510AF">
        <w:rPr>
          <w:rFonts w:ascii="Arial" w:hAnsi="Arial"/>
        </w:rPr>
        <w:t>outier</w:t>
      </w:r>
      <w:r w:rsidR="0092426E" w:rsidRPr="00E510AF">
        <w:rPr>
          <w:rFonts w:ascii="Arial" w:hAnsi="Arial"/>
        </w:rPr>
        <w:t xml:space="preserve"> (FER</w:t>
      </w:r>
      <w:r w:rsidR="00E510AF">
        <w:rPr>
          <w:rFonts w:ascii="Arial" w:hAnsi="Arial"/>
        </w:rPr>
        <w:t>).</w:t>
      </w:r>
    </w:p>
    <w:p w:rsidR="00E510AF" w:rsidRPr="0021290F" w:rsidRDefault="002B092A" w:rsidP="00E510AF">
      <w:pPr>
        <w:pStyle w:val="Paragraphedeliste"/>
        <w:numPr>
          <w:ilvl w:val="0"/>
          <w:numId w:val="11"/>
        </w:numPr>
        <w:spacing w:after="0"/>
        <w:jc w:val="both"/>
        <w:rPr>
          <w:rFonts w:ascii="Arial" w:hAnsi="Arial" w:cs="Arial"/>
        </w:rPr>
      </w:pPr>
      <w:r w:rsidRPr="00C817F3">
        <w:rPr>
          <w:rFonts w:ascii="Arial" w:hAnsi="Arial"/>
        </w:rPr>
        <w:t>L</w:t>
      </w:r>
      <w:r w:rsidR="0021290F">
        <w:rPr>
          <w:rFonts w:ascii="Arial" w:hAnsi="Arial"/>
        </w:rPr>
        <w:t>es Bailleurs de fond</w:t>
      </w:r>
      <w:r w:rsidR="002F1387">
        <w:rPr>
          <w:rFonts w:ascii="Arial" w:hAnsi="Arial"/>
        </w:rPr>
        <w:t>s</w:t>
      </w:r>
      <w:r w:rsidR="0021290F">
        <w:rPr>
          <w:rFonts w:ascii="Arial" w:hAnsi="Arial"/>
        </w:rPr>
        <w:t> : Union Européenne (</w:t>
      </w:r>
      <w:r w:rsidR="00E510AF" w:rsidRPr="00C817F3">
        <w:rPr>
          <w:rFonts w:ascii="Arial" w:hAnsi="Arial"/>
        </w:rPr>
        <w:t>UE</w:t>
      </w:r>
      <w:r w:rsidR="0021290F">
        <w:rPr>
          <w:rFonts w:ascii="Arial" w:hAnsi="Arial"/>
        </w:rPr>
        <w:t>)</w:t>
      </w:r>
      <w:r w:rsidR="00E510AF" w:rsidRPr="00C817F3">
        <w:rPr>
          <w:rFonts w:ascii="Arial" w:hAnsi="Arial"/>
        </w:rPr>
        <w:t xml:space="preserve">, </w:t>
      </w:r>
      <w:r w:rsidR="0021290F">
        <w:rPr>
          <w:rFonts w:ascii="Arial" w:hAnsi="Arial"/>
        </w:rPr>
        <w:t>Banque Africaine pour le Développement (</w:t>
      </w:r>
      <w:r w:rsidR="00E510AF" w:rsidRPr="00C817F3">
        <w:rPr>
          <w:rFonts w:ascii="Arial" w:hAnsi="Arial"/>
        </w:rPr>
        <w:t>BAD</w:t>
      </w:r>
      <w:r w:rsidR="0021290F">
        <w:rPr>
          <w:rFonts w:ascii="Arial" w:hAnsi="Arial"/>
        </w:rPr>
        <w:t>)</w:t>
      </w:r>
      <w:r w:rsidR="00E510AF" w:rsidRPr="00C817F3">
        <w:rPr>
          <w:rFonts w:ascii="Arial" w:hAnsi="Arial"/>
        </w:rPr>
        <w:t xml:space="preserve">, </w:t>
      </w:r>
      <w:r w:rsidR="00F41C7E" w:rsidRPr="00C817F3">
        <w:rPr>
          <w:rFonts w:ascii="Arial" w:hAnsi="Arial"/>
        </w:rPr>
        <w:t>Ba</w:t>
      </w:r>
      <w:r w:rsidR="0092426E" w:rsidRPr="00C817F3">
        <w:rPr>
          <w:rFonts w:ascii="Arial" w:hAnsi="Arial"/>
        </w:rPr>
        <w:t xml:space="preserve">nque Mondiale </w:t>
      </w:r>
      <w:r w:rsidR="00E510AF" w:rsidRPr="00C817F3">
        <w:rPr>
          <w:rFonts w:ascii="Arial" w:hAnsi="Arial"/>
        </w:rPr>
        <w:t>etc</w:t>
      </w:r>
      <w:r w:rsidR="00C817F3">
        <w:rPr>
          <w:rFonts w:ascii="Arial" w:hAnsi="Arial"/>
        </w:rPr>
        <w:t>.</w:t>
      </w:r>
    </w:p>
    <w:p w:rsidR="00943CE0" w:rsidRDefault="00943CE0" w:rsidP="00943CE0">
      <w:pPr>
        <w:spacing w:after="0"/>
        <w:jc w:val="both"/>
        <w:rPr>
          <w:rFonts w:ascii="Arial" w:hAnsi="Arial" w:cs="Arial"/>
          <w:b/>
        </w:rPr>
      </w:pPr>
    </w:p>
    <w:p w:rsidR="00943CE0" w:rsidRDefault="00943CE0" w:rsidP="00943CE0">
      <w:pPr>
        <w:spacing w:after="0"/>
        <w:jc w:val="both"/>
        <w:rPr>
          <w:rFonts w:ascii="Arial" w:hAnsi="Arial" w:cs="Arial"/>
          <w:b/>
        </w:rPr>
      </w:pPr>
      <w:r w:rsidRPr="00943CE0">
        <w:rPr>
          <w:rFonts w:ascii="Arial" w:hAnsi="Arial" w:cs="Arial"/>
          <w:b/>
        </w:rPr>
        <w:t>REALISATIONS EFFECTIVES DU MTP</w:t>
      </w:r>
    </w:p>
    <w:p w:rsidR="00EF6F5E" w:rsidRPr="0087158D" w:rsidRDefault="00943CE0" w:rsidP="0087158D">
      <w:pPr>
        <w:pStyle w:val="Paragraphedeliste"/>
        <w:numPr>
          <w:ilvl w:val="0"/>
          <w:numId w:val="17"/>
        </w:numPr>
        <w:spacing w:after="0"/>
        <w:jc w:val="both"/>
        <w:rPr>
          <w:rFonts w:ascii="Arial" w:hAnsi="Arial" w:cs="Arial"/>
        </w:rPr>
      </w:pPr>
      <w:r w:rsidRPr="0087158D">
        <w:rPr>
          <w:rFonts w:ascii="Arial" w:hAnsi="Arial" w:cs="Arial"/>
        </w:rPr>
        <w:t>Formation et sensibilisation au niveau des responsables sur la GISE</w:t>
      </w:r>
      <w:r w:rsidR="00EF6F5E" w:rsidRPr="0087158D">
        <w:rPr>
          <w:rFonts w:ascii="Arial" w:hAnsi="Arial" w:cs="Arial"/>
        </w:rPr>
        <w:t xml:space="preserve"> (depuis 2007)</w:t>
      </w:r>
      <w:r w:rsidRPr="0087158D">
        <w:rPr>
          <w:rFonts w:ascii="Arial" w:hAnsi="Arial" w:cs="Arial"/>
        </w:rPr>
        <w:t> :</w:t>
      </w:r>
    </w:p>
    <w:p w:rsidR="00943CE0" w:rsidRPr="00EF6F5E" w:rsidRDefault="00943CE0" w:rsidP="00943CE0">
      <w:pPr>
        <w:spacing w:after="0"/>
        <w:jc w:val="both"/>
        <w:rPr>
          <w:rFonts w:ascii="Arial" w:hAnsi="Arial" w:cs="Arial"/>
          <w:b/>
        </w:rPr>
      </w:pPr>
      <w:r w:rsidRPr="00EF6F5E">
        <w:rPr>
          <w:rFonts w:ascii="Arial" w:hAnsi="Arial" w:cs="Arial"/>
          <w:b/>
        </w:rPr>
        <w:t xml:space="preserve">204 participants </w:t>
      </w:r>
      <w:r w:rsidR="00EF6F5E" w:rsidRPr="00EF6F5E">
        <w:rPr>
          <w:rFonts w:ascii="Arial" w:hAnsi="Arial" w:cs="Arial"/>
          <w:b/>
        </w:rPr>
        <w:t>repartis</w:t>
      </w:r>
      <w:r w:rsidRPr="00EF6F5E">
        <w:rPr>
          <w:rFonts w:ascii="Arial" w:hAnsi="Arial" w:cs="Arial"/>
          <w:b/>
        </w:rPr>
        <w:t xml:space="preserve"> sur 11 Régions sensibilisés</w:t>
      </w:r>
      <w:r w:rsidR="00F90055">
        <w:rPr>
          <w:rFonts w:ascii="Arial" w:hAnsi="Arial" w:cs="Arial"/>
          <w:b/>
        </w:rPr>
        <w:t>.</w:t>
      </w:r>
    </w:p>
    <w:p w:rsidR="00943CE0" w:rsidRDefault="00943CE0" w:rsidP="00943CE0">
      <w:pPr>
        <w:spacing w:after="0"/>
        <w:jc w:val="both"/>
        <w:rPr>
          <w:rFonts w:ascii="Arial" w:hAnsi="Arial" w:cs="Arial"/>
        </w:rPr>
      </w:pPr>
      <w:r w:rsidRPr="00EF6F5E">
        <w:rPr>
          <w:rFonts w:ascii="Arial" w:hAnsi="Arial" w:cs="Arial"/>
        </w:rPr>
        <w:t>L’objectif est d sensibiliser tous responsables sur la</w:t>
      </w:r>
      <w:r w:rsidR="00EF6F5E" w:rsidRPr="00EF6F5E">
        <w:rPr>
          <w:rFonts w:ascii="Arial" w:hAnsi="Arial" w:cs="Arial"/>
        </w:rPr>
        <w:t xml:space="preserve"> GSE au niveau de 22 régions</w:t>
      </w:r>
    </w:p>
    <w:p w:rsidR="00EF6F5E" w:rsidRPr="0087158D" w:rsidRDefault="00EF6F5E" w:rsidP="0087158D">
      <w:pPr>
        <w:pStyle w:val="Paragraphedeliste"/>
        <w:numPr>
          <w:ilvl w:val="0"/>
          <w:numId w:val="17"/>
        </w:numPr>
        <w:spacing w:after="0"/>
        <w:jc w:val="both"/>
        <w:rPr>
          <w:rFonts w:ascii="Arial" w:hAnsi="Arial" w:cs="Arial"/>
        </w:rPr>
      </w:pPr>
      <w:r w:rsidRPr="0087158D">
        <w:rPr>
          <w:rFonts w:ascii="Arial" w:hAnsi="Arial" w:cs="Arial"/>
        </w:rPr>
        <w:t>Restauration des sites :</w:t>
      </w:r>
    </w:p>
    <w:p w:rsidR="00EF6F5E" w:rsidRPr="00F90055" w:rsidRDefault="00EF6F5E" w:rsidP="00943CE0">
      <w:pPr>
        <w:spacing w:after="0"/>
        <w:jc w:val="both"/>
        <w:rPr>
          <w:rFonts w:ascii="Arial" w:hAnsi="Arial" w:cs="Arial"/>
          <w:b/>
        </w:rPr>
      </w:pPr>
      <w:r w:rsidRPr="00F90055">
        <w:rPr>
          <w:rFonts w:ascii="Arial" w:hAnsi="Arial" w:cs="Arial"/>
          <w:b/>
        </w:rPr>
        <w:t>31 sites abandonnés et dégradés</w:t>
      </w:r>
      <w:r w:rsidR="00F90055">
        <w:rPr>
          <w:rFonts w:ascii="Arial" w:hAnsi="Arial" w:cs="Arial"/>
          <w:b/>
        </w:rPr>
        <w:t xml:space="preserve"> restauré</w:t>
      </w:r>
      <w:r w:rsidR="00EF124B">
        <w:rPr>
          <w:rFonts w:ascii="Arial" w:hAnsi="Arial" w:cs="Arial"/>
          <w:b/>
        </w:rPr>
        <w:t>s</w:t>
      </w:r>
      <w:r w:rsidR="00F90055">
        <w:rPr>
          <w:rFonts w:ascii="Arial" w:hAnsi="Arial" w:cs="Arial"/>
          <w:b/>
        </w:rPr>
        <w:t xml:space="preserve"> (entre 2007 et </w:t>
      </w:r>
      <w:r w:rsidRPr="00F90055">
        <w:rPr>
          <w:rFonts w:ascii="Arial" w:hAnsi="Arial" w:cs="Arial"/>
          <w:b/>
        </w:rPr>
        <w:t>2011)</w:t>
      </w:r>
      <w:r w:rsidR="00EF124B">
        <w:rPr>
          <w:rFonts w:ascii="Arial" w:hAnsi="Arial" w:cs="Arial"/>
          <w:b/>
        </w:rPr>
        <w:t xml:space="preserve"> et</w:t>
      </w:r>
    </w:p>
    <w:p w:rsidR="00EF6F5E" w:rsidRPr="00F90055" w:rsidRDefault="00EF6F5E" w:rsidP="00943CE0">
      <w:pPr>
        <w:spacing w:after="0"/>
        <w:jc w:val="both"/>
        <w:rPr>
          <w:rFonts w:ascii="Arial" w:hAnsi="Arial" w:cs="Arial"/>
          <w:b/>
        </w:rPr>
      </w:pPr>
      <w:r w:rsidRPr="00F90055">
        <w:rPr>
          <w:rFonts w:ascii="Arial" w:hAnsi="Arial" w:cs="Arial"/>
          <w:b/>
        </w:rPr>
        <w:t>06 sites reboisé avec près de</w:t>
      </w:r>
      <w:r w:rsidR="00F90055">
        <w:rPr>
          <w:rFonts w:ascii="Arial" w:hAnsi="Arial" w:cs="Arial"/>
          <w:b/>
        </w:rPr>
        <w:t xml:space="preserve"> </w:t>
      </w:r>
      <w:r w:rsidRPr="00F90055">
        <w:rPr>
          <w:rFonts w:ascii="Arial" w:hAnsi="Arial" w:cs="Arial"/>
          <w:b/>
        </w:rPr>
        <w:t>20 000 arbre</w:t>
      </w:r>
      <w:r w:rsidR="00F90055">
        <w:rPr>
          <w:rFonts w:ascii="Arial" w:hAnsi="Arial" w:cs="Arial"/>
          <w:b/>
        </w:rPr>
        <w:t>s</w:t>
      </w:r>
      <w:r w:rsidRPr="00F90055">
        <w:rPr>
          <w:rFonts w:ascii="Arial" w:hAnsi="Arial" w:cs="Arial"/>
          <w:b/>
        </w:rPr>
        <w:t xml:space="preserve"> plantés sur 7 ha</w:t>
      </w:r>
      <w:r w:rsidR="00F90055">
        <w:rPr>
          <w:rFonts w:ascii="Arial" w:hAnsi="Arial" w:cs="Arial"/>
          <w:b/>
        </w:rPr>
        <w:t>.</w:t>
      </w:r>
    </w:p>
    <w:p w:rsidR="00EF6F5E" w:rsidRDefault="00EF6F5E" w:rsidP="00E510AF">
      <w:pPr>
        <w:spacing w:after="0"/>
        <w:jc w:val="both"/>
        <w:rPr>
          <w:rFonts w:ascii="Arial" w:hAnsi="Arial" w:cs="Arial"/>
        </w:rPr>
      </w:pPr>
      <w:r>
        <w:rPr>
          <w:rFonts w:ascii="Arial" w:hAnsi="Arial" w:cs="Arial"/>
        </w:rPr>
        <w:t>L’objectif est de réduire le nombre de sites dégradés et non restaurés et d’augmenter les surfaces reboisées</w:t>
      </w:r>
      <w:r w:rsidR="0087158D">
        <w:rPr>
          <w:rFonts w:ascii="Arial" w:hAnsi="Arial" w:cs="Arial"/>
        </w:rPr>
        <w:t>.</w:t>
      </w:r>
    </w:p>
    <w:p w:rsidR="00501D4C" w:rsidRPr="00F90055" w:rsidRDefault="00501D4C" w:rsidP="00501D4C">
      <w:pPr>
        <w:jc w:val="both"/>
        <w:rPr>
          <w:rFonts w:ascii="Arial" w:hAnsi="Arial" w:cs="Arial"/>
          <w:u w:val="single"/>
        </w:rPr>
      </w:pPr>
      <w:r w:rsidRPr="00F90055">
        <w:rPr>
          <w:rFonts w:ascii="Arial" w:hAnsi="Arial" w:cs="Arial"/>
          <w:u w:val="single"/>
        </w:rPr>
        <w:t>Constat depuis 2010 :</w:t>
      </w:r>
    </w:p>
    <w:p w:rsidR="00501D4C" w:rsidRDefault="00501D4C" w:rsidP="00501D4C">
      <w:pPr>
        <w:pStyle w:val="Paragraphedeliste"/>
        <w:numPr>
          <w:ilvl w:val="0"/>
          <w:numId w:val="11"/>
        </w:numPr>
        <w:jc w:val="both"/>
        <w:rPr>
          <w:rFonts w:ascii="Arial" w:hAnsi="Arial" w:cs="Arial"/>
        </w:rPr>
      </w:pPr>
      <w:r>
        <w:rPr>
          <w:rFonts w:ascii="Arial" w:hAnsi="Arial" w:cs="Arial"/>
        </w:rPr>
        <w:t>Réduction</w:t>
      </w:r>
      <w:r w:rsidRPr="004F3436">
        <w:rPr>
          <w:rFonts w:ascii="Arial" w:hAnsi="Arial" w:cs="Arial"/>
        </w:rPr>
        <w:t xml:space="preserve"> des actions environnementales annuelle du MTP (formation en GISE et Assistance aux travaux de protection environnementale)</w:t>
      </w:r>
      <w:r>
        <w:rPr>
          <w:rFonts w:ascii="Arial" w:hAnsi="Arial" w:cs="Arial"/>
        </w:rPr>
        <w:t xml:space="preserve"> </w:t>
      </w:r>
    </w:p>
    <w:p w:rsidR="00501D4C" w:rsidRDefault="00501D4C" w:rsidP="00501D4C">
      <w:pPr>
        <w:pStyle w:val="Paragraphedeliste"/>
        <w:numPr>
          <w:ilvl w:val="0"/>
          <w:numId w:val="11"/>
        </w:numPr>
        <w:jc w:val="both"/>
        <w:rPr>
          <w:rFonts w:ascii="Arial" w:hAnsi="Arial" w:cs="Arial"/>
        </w:rPr>
      </w:pPr>
      <w:r>
        <w:rPr>
          <w:rFonts w:ascii="Arial" w:hAnsi="Arial" w:cs="Arial"/>
        </w:rPr>
        <w:t>Diminution, plus</w:t>
      </w:r>
      <w:r w:rsidRPr="004F3436">
        <w:rPr>
          <w:rFonts w:ascii="Arial" w:hAnsi="Arial" w:cs="Arial"/>
        </w:rPr>
        <w:t xml:space="preserve"> particulièrement pour les travaux de restauration des sites abandonnés et dégradés</w:t>
      </w:r>
      <w:r>
        <w:rPr>
          <w:rFonts w:ascii="Arial" w:hAnsi="Arial" w:cs="Arial"/>
        </w:rPr>
        <w:t>.</w:t>
      </w:r>
    </w:p>
    <w:p w:rsidR="00F90055" w:rsidRDefault="00F90055" w:rsidP="00501D4C">
      <w:pPr>
        <w:pStyle w:val="Paragraphedeliste"/>
        <w:numPr>
          <w:ilvl w:val="0"/>
          <w:numId w:val="11"/>
        </w:numPr>
        <w:jc w:val="both"/>
        <w:rPr>
          <w:rFonts w:ascii="Arial" w:hAnsi="Arial" w:cs="Arial"/>
        </w:rPr>
      </w:pPr>
      <w:r>
        <w:rPr>
          <w:rFonts w:ascii="Arial" w:hAnsi="Arial" w:cs="Arial"/>
        </w:rPr>
        <w:t>Insuffisance de matériels roulants et techniques</w:t>
      </w:r>
    </w:p>
    <w:p w:rsidR="0087158D" w:rsidRPr="00D55660" w:rsidRDefault="00501D4C" w:rsidP="00501D4C">
      <w:pPr>
        <w:jc w:val="both"/>
        <w:rPr>
          <w:rFonts w:ascii="Arial" w:hAnsi="Arial" w:cs="Arial"/>
        </w:rPr>
      </w:pPr>
      <w:r>
        <w:rPr>
          <w:rFonts w:ascii="Arial" w:hAnsi="Arial" w:cs="Arial"/>
        </w:rPr>
        <w:t>Cause : Financement</w:t>
      </w:r>
      <w:r w:rsidR="00F90055">
        <w:rPr>
          <w:rFonts w:ascii="Arial" w:hAnsi="Arial" w:cs="Arial"/>
        </w:rPr>
        <w:t xml:space="preserve">. </w:t>
      </w:r>
      <w:r w:rsidRPr="00D55660">
        <w:rPr>
          <w:rFonts w:ascii="Arial" w:hAnsi="Arial" w:cs="Arial"/>
        </w:rPr>
        <w:t>Cette situation est principalement due à l’insuffisance des ressources financières qui ne cesse</w:t>
      </w:r>
      <w:r>
        <w:rPr>
          <w:rFonts w:ascii="Arial" w:hAnsi="Arial" w:cs="Arial"/>
        </w:rPr>
        <w:t>nt</w:t>
      </w:r>
      <w:r w:rsidRPr="00D55660">
        <w:rPr>
          <w:rFonts w:ascii="Arial" w:hAnsi="Arial" w:cs="Arial"/>
        </w:rPr>
        <w:t xml:space="preserve"> de régresser depuis la crise politique de 2010. Et ces dernières années, le Ministère n’utilise plus que sa propre ressource interne (RPI) pour financer son programme d’actions environnementales. Ce qui porte atteinte à la réalisation des objectifs fixés.</w:t>
      </w:r>
    </w:p>
    <w:p w:rsidR="00501D4C" w:rsidRDefault="00F90055" w:rsidP="00E510AF">
      <w:pPr>
        <w:spacing w:after="0"/>
        <w:jc w:val="both"/>
        <w:rPr>
          <w:rFonts w:ascii="Arial" w:hAnsi="Arial" w:cs="Arial"/>
          <w:u w:val="single"/>
        </w:rPr>
      </w:pPr>
      <w:r w:rsidRPr="00F90055">
        <w:rPr>
          <w:rFonts w:ascii="Arial" w:hAnsi="Arial" w:cs="Arial"/>
          <w:u w:val="single"/>
        </w:rPr>
        <w:t>Recommandations</w:t>
      </w:r>
    </w:p>
    <w:p w:rsidR="00F90055" w:rsidRDefault="00F90055" w:rsidP="00E510AF">
      <w:pPr>
        <w:spacing w:after="0"/>
        <w:jc w:val="both"/>
        <w:rPr>
          <w:rFonts w:ascii="Arial" w:hAnsi="Arial" w:cs="Arial"/>
        </w:rPr>
      </w:pPr>
      <w:r>
        <w:rPr>
          <w:rFonts w:ascii="Arial" w:hAnsi="Arial" w:cs="Arial"/>
        </w:rPr>
        <w:t>-Renforcer et maintenir les efforts déployés pour la protection de l’Environnement ce qui signifie augmenter et stabiliser les ressources financières à cet effet ;</w:t>
      </w:r>
    </w:p>
    <w:p w:rsidR="0087158D" w:rsidRDefault="00F90055" w:rsidP="001E4C84">
      <w:pPr>
        <w:spacing w:after="0"/>
        <w:jc w:val="both"/>
        <w:rPr>
          <w:rFonts w:ascii="Arial" w:hAnsi="Arial" w:cs="Arial"/>
          <w:u w:val="single"/>
        </w:rPr>
      </w:pPr>
      <w:r>
        <w:rPr>
          <w:rFonts w:ascii="Arial" w:hAnsi="Arial" w:cs="Arial"/>
        </w:rPr>
        <w:t>-Renforcer le suiv</w:t>
      </w:r>
      <w:r w:rsidR="00B20FE2">
        <w:rPr>
          <w:rFonts w:ascii="Arial" w:hAnsi="Arial" w:cs="Arial"/>
        </w:rPr>
        <w:t>i et l’évaluation des projets (p</w:t>
      </w:r>
      <w:r>
        <w:rPr>
          <w:rFonts w:ascii="Arial" w:hAnsi="Arial" w:cs="Arial"/>
        </w:rPr>
        <w:t>lans d’actions environnementa</w:t>
      </w:r>
      <w:r w:rsidR="001E4C84">
        <w:rPr>
          <w:rFonts w:ascii="Arial" w:hAnsi="Arial" w:cs="Arial"/>
        </w:rPr>
        <w:t>les</w:t>
      </w:r>
      <w:r>
        <w:rPr>
          <w:rFonts w:ascii="Arial" w:hAnsi="Arial" w:cs="Arial"/>
        </w:rPr>
        <w:t xml:space="preserve"> du secteur)</w:t>
      </w:r>
    </w:p>
    <w:p w:rsidR="00190A08" w:rsidRPr="001E4C84" w:rsidRDefault="00EF6F5E" w:rsidP="001E4C84">
      <w:pPr>
        <w:spacing w:after="0"/>
        <w:jc w:val="center"/>
        <w:rPr>
          <w:rFonts w:ascii="Arial" w:hAnsi="Arial" w:cs="Arial"/>
          <w:b/>
        </w:rPr>
      </w:pPr>
      <w:r w:rsidRPr="001E4C84">
        <w:rPr>
          <w:rFonts w:ascii="Arial" w:hAnsi="Arial" w:cs="Arial"/>
          <w:b/>
        </w:rPr>
        <w:t>T</w:t>
      </w:r>
      <w:r w:rsidR="001E4C84" w:rsidRPr="001E4C84">
        <w:rPr>
          <w:rFonts w:ascii="Arial" w:hAnsi="Arial" w:cs="Arial"/>
          <w:b/>
        </w:rPr>
        <w:t>ABLEAU RECAPITULATIF DETAILLES DES REALISATIONS</w:t>
      </w:r>
    </w:p>
    <w:p w:rsidR="001E4C84" w:rsidRDefault="001E4C84" w:rsidP="001E4C84">
      <w:pPr>
        <w:spacing w:after="0"/>
        <w:jc w:val="center"/>
        <w:rPr>
          <w:rFonts w:ascii="Arial" w:hAnsi="Arial" w:cs="Arial"/>
          <w:u w:val="single"/>
        </w:rPr>
      </w:pPr>
    </w:p>
    <w:p w:rsidR="00EF6F5E" w:rsidRDefault="00D55660" w:rsidP="001E4C84">
      <w:pPr>
        <w:spacing w:after="0"/>
        <w:jc w:val="both"/>
        <w:rPr>
          <w:rFonts w:ascii="Arial" w:hAnsi="Arial" w:cs="Arial"/>
          <w:b/>
        </w:rPr>
      </w:pPr>
      <w:r w:rsidRPr="001E4C84">
        <w:rPr>
          <w:rFonts w:ascii="Arial" w:hAnsi="Arial" w:cs="Arial"/>
          <w:b/>
        </w:rPr>
        <w:t>Pour l’e</w:t>
      </w:r>
      <w:r w:rsidR="00190A08" w:rsidRPr="001E4C84">
        <w:rPr>
          <w:rFonts w:ascii="Arial" w:hAnsi="Arial" w:cs="Arial"/>
          <w:b/>
        </w:rPr>
        <w:t>ncadrement et formation en GISE dans les projets routiers à l’ end</w:t>
      </w:r>
      <w:r w:rsidR="00043A42" w:rsidRPr="001E4C84">
        <w:rPr>
          <w:rFonts w:ascii="Arial" w:hAnsi="Arial" w:cs="Arial"/>
          <w:b/>
        </w:rPr>
        <w:t>roit des responsables techniques STD/MTP</w:t>
      </w:r>
      <w:r w:rsidR="00190A08" w:rsidRPr="001E4C84">
        <w:rPr>
          <w:rFonts w:ascii="Arial" w:hAnsi="Arial" w:cs="Arial"/>
          <w:b/>
        </w:rPr>
        <w:t xml:space="preserve"> et des </w:t>
      </w:r>
      <w:r w:rsidR="00043A42" w:rsidRPr="001E4C84">
        <w:rPr>
          <w:rFonts w:ascii="Arial" w:hAnsi="Arial" w:cs="Arial"/>
          <w:b/>
        </w:rPr>
        <w:t>CTD</w:t>
      </w:r>
      <w:r w:rsidR="00190A08" w:rsidRPr="001E4C84">
        <w:rPr>
          <w:rFonts w:ascii="Arial" w:hAnsi="Arial" w:cs="Arial"/>
          <w:b/>
        </w:rPr>
        <w:t>.</w:t>
      </w:r>
    </w:p>
    <w:p w:rsidR="00B20FE2" w:rsidRPr="001E4C84" w:rsidRDefault="00B20FE2" w:rsidP="001E4C84">
      <w:pPr>
        <w:spacing w:after="0"/>
        <w:jc w:val="both"/>
        <w:rPr>
          <w:rFonts w:ascii="Arial" w:hAnsi="Arial" w:cs="Arial"/>
        </w:rPr>
      </w:pPr>
    </w:p>
    <w:tbl>
      <w:tblPr>
        <w:tblStyle w:val="Grilledutableau"/>
        <w:tblW w:w="9283" w:type="dxa"/>
        <w:tblLayout w:type="fixed"/>
        <w:tblLook w:val="04A0"/>
      </w:tblPr>
      <w:tblGrid>
        <w:gridCol w:w="1229"/>
        <w:gridCol w:w="1991"/>
        <w:gridCol w:w="2238"/>
        <w:gridCol w:w="1601"/>
        <w:gridCol w:w="2224"/>
      </w:tblGrid>
      <w:tr w:rsidR="00FF68A2" w:rsidRPr="006975D9" w:rsidTr="0092426E">
        <w:trPr>
          <w:trHeight w:val="500"/>
        </w:trPr>
        <w:tc>
          <w:tcPr>
            <w:tcW w:w="1229" w:type="dxa"/>
          </w:tcPr>
          <w:p w:rsidR="00FF68A2" w:rsidRPr="006975D9" w:rsidRDefault="00FF68A2" w:rsidP="00926B41">
            <w:pPr>
              <w:jc w:val="center"/>
              <w:rPr>
                <w:rFonts w:ascii="Arial" w:hAnsi="Arial" w:cs="Arial"/>
                <w:b/>
              </w:rPr>
            </w:pPr>
            <w:r>
              <w:rPr>
                <w:rFonts w:ascii="Arial" w:hAnsi="Arial" w:cs="Arial"/>
                <w:b/>
              </w:rPr>
              <w:t>Année</w:t>
            </w:r>
          </w:p>
        </w:tc>
        <w:tc>
          <w:tcPr>
            <w:tcW w:w="1991" w:type="dxa"/>
          </w:tcPr>
          <w:p w:rsidR="00FF68A2" w:rsidRPr="006975D9" w:rsidRDefault="00FF68A2" w:rsidP="00926B41">
            <w:pPr>
              <w:jc w:val="center"/>
              <w:rPr>
                <w:rFonts w:ascii="Arial" w:hAnsi="Arial" w:cs="Arial"/>
                <w:b/>
              </w:rPr>
            </w:pPr>
            <w:r w:rsidRPr="006975D9">
              <w:rPr>
                <w:rFonts w:ascii="Arial" w:hAnsi="Arial" w:cs="Arial"/>
                <w:b/>
              </w:rPr>
              <w:t>Activités</w:t>
            </w:r>
          </w:p>
        </w:tc>
        <w:tc>
          <w:tcPr>
            <w:tcW w:w="2238" w:type="dxa"/>
          </w:tcPr>
          <w:p w:rsidR="00FF68A2" w:rsidRPr="006975D9" w:rsidRDefault="00FF68A2" w:rsidP="00926B41">
            <w:pPr>
              <w:jc w:val="center"/>
              <w:rPr>
                <w:rFonts w:ascii="Arial" w:hAnsi="Arial" w:cs="Arial"/>
                <w:b/>
              </w:rPr>
            </w:pPr>
            <w:r w:rsidRPr="006975D9">
              <w:rPr>
                <w:rFonts w:ascii="Arial" w:hAnsi="Arial" w:cs="Arial"/>
                <w:b/>
              </w:rPr>
              <w:t>Lieu et date</w:t>
            </w:r>
          </w:p>
        </w:tc>
        <w:tc>
          <w:tcPr>
            <w:tcW w:w="1601" w:type="dxa"/>
          </w:tcPr>
          <w:p w:rsidR="00FF68A2" w:rsidRPr="006975D9" w:rsidRDefault="00FF68A2" w:rsidP="001E2227">
            <w:pPr>
              <w:jc w:val="center"/>
              <w:rPr>
                <w:rFonts w:ascii="Arial" w:hAnsi="Arial" w:cs="Arial"/>
                <w:b/>
              </w:rPr>
            </w:pPr>
            <w:r w:rsidRPr="006975D9">
              <w:rPr>
                <w:rFonts w:ascii="Arial" w:hAnsi="Arial" w:cs="Arial"/>
                <w:b/>
              </w:rPr>
              <w:t>N</w:t>
            </w:r>
            <w:r w:rsidR="001E2227">
              <w:rPr>
                <w:rFonts w:ascii="Arial" w:hAnsi="Arial" w:cs="Arial"/>
                <w:b/>
              </w:rPr>
              <w:t>ombre</w:t>
            </w:r>
            <w:r w:rsidRPr="006975D9">
              <w:rPr>
                <w:rFonts w:ascii="Arial" w:hAnsi="Arial" w:cs="Arial"/>
                <w:b/>
              </w:rPr>
              <w:t xml:space="preserve"> de Participants</w:t>
            </w:r>
          </w:p>
        </w:tc>
        <w:tc>
          <w:tcPr>
            <w:tcW w:w="2224" w:type="dxa"/>
          </w:tcPr>
          <w:p w:rsidR="00FF68A2" w:rsidRPr="006975D9" w:rsidRDefault="00FF68A2" w:rsidP="001E2227">
            <w:pPr>
              <w:ind w:right="-378"/>
              <w:jc w:val="center"/>
              <w:rPr>
                <w:rFonts w:ascii="Arial" w:hAnsi="Arial" w:cs="Arial"/>
                <w:b/>
              </w:rPr>
            </w:pPr>
            <w:r w:rsidRPr="006975D9">
              <w:rPr>
                <w:rFonts w:ascii="Arial" w:hAnsi="Arial" w:cs="Arial"/>
                <w:b/>
              </w:rPr>
              <w:t>Cibles</w:t>
            </w:r>
          </w:p>
        </w:tc>
      </w:tr>
      <w:tr w:rsidR="00FF68A2" w:rsidRPr="006975D9" w:rsidTr="0092426E">
        <w:trPr>
          <w:trHeight w:val="1015"/>
        </w:trPr>
        <w:tc>
          <w:tcPr>
            <w:tcW w:w="1229" w:type="dxa"/>
          </w:tcPr>
          <w:p w:rsidR="00FF68A2" w:rsidRPr="00FF68A2" w:rsidRDefault="00FF68A2" w:rsidP="000B5070">
            <w:pPr>
              <w:jc w:val="center"/>
              <w:rPr>
                <w:rFonts w:ascii="Arial" w:hAnsi="Arial" w:cs="Arial"/>
              </w:rPr>
            </w:pPr>
            <w:r w:rsidRPr="00FF68A2">
              <w:rPr>
                <w:rFonts w:ascii="Arial" w:hAnsi="Arial" w:cs="Arial"/>
              </w:rPr>
              <w:t>2007</w:t>
            </w:r>
          </w:p>
        </w:tc>
        <w:tc>
          <w:tcPr>
            <w:tcW w:w="1991" w:type="dxa"/>
          </w:tcPr>
          <w:p w:rsidR="00FF68A2" w:rsidRPr="006975D9" w:rsidRDefault="00FF68A2" w:rsidP="008F76ED">
            <w:pPr>
              <w:rPr>
                <w:rFonts w:ascii="Arial" w:hAnsi="Arial" w:cs="Arial"/>
              </w:rPr>
            </w:pPr>
            <w:r w:rsidRPr="006975D9">
              <w:rPr>
                <w:rFonts w:ascii="Arial" w:hAnsi="Arial" w:cs="Arial"/>
              </w:rPr>
              <w:t>Formation GISE</w:t>
            </w:r>
          </w:p>
        </w:tc>
        <w:tc>
          <w:tcPr>
            <w:tcW w:w="2238" w:type="dxa"/>
          </w:tcPr>
          <w:p w:rsidR="00FF68A2" w:rsidRPr="006975D9" w:rsidRDefault="00FF68A2" w:rsidP="00C008EF">
            <w:pPr>
              <w:rPr>
                <w:rFonts w:ascii="Arial" w:hAnsi="Arial" w:cs="Arial"/>
              </w:rPr>
            </w:pPr>
            <w:r w:rsidRPr="006975D9">
              <w:rPr>
                <w:rFonts w:ascii="Arial" w:hAnsi="Arial" w:cs="Arial"/>
              </w:rPr>
              <w:t>Antsirabe-VAKINANKARATRA (Aout)</w:t>
            </w:r>
          </w:p>
        </w:tc>
        <w:tc>
          <w:tcPr>
            <w:tcW w:w="1601" w:type="dxa"/>
          </w:tcPr>
          <w:p w:rsidR="00FF68A2" w:rsidRPr="001E2227" w:rsidRDefault="00FF68A2" w:rsidP="00926B41">
            <w:pPr>
              <w:jc w:val="center"/>
              <w:rPr>
                <w:rFonts w:ascii="Arial" w:hAnsi="Arial" w:cs="Arial"/>
              </w:rPr>
            </w:pPr>
          </w:p>
        </w:tc>
        <w:tc>
          <w:tcPr>
            <w:tcW w:w="2224" w:type="dxa"/>
          </w:tcPr>
          <w:p w:rsidR="00FF68A2" w:rsidRPr="006975D9" w:rsidRDefault="00FF68A2" w:rsidP="00C008EF">
            <w:pPr>
              <w:rPr>
                <w:rFonts w:ascii="Arial" w:hAnsi="Arial" w:cs="Arial"/>
              </w:rPr>
            </w:pPr>
            <w:r w:rsidRPr="006975D9">
              <w:rPr>
                <w:rFonts w:ascii="Arial" w:hAnsi="Arial" w:cs="Arial"/>
              </w:rPr>
              <w:t>Responsables environnementaux MTPM, MT, ARM avec ONE</w:t>
            </w:r>
          </w:p>
        </w:tc>
      </w:tr>
      <w:tr w:rsidR="00FF68A2" w:rsidRPr="006975D9" w:rsidTr="0092426E">
        <w:trPr>
          <w:trHeight w:val="772"/>
        </w:trPr>
        <w:tc>
          <w:tcPr>
            <w:tcW w:w="1229" w:type="dxa"/>
          </w:tcPr>
          <w:p w:rsidR="00FF68A2" w:rsidRPr="00FF68A2" w:rsidRDefault="00FF68A2" w:rsidP="000B5070">
            <w:pPr>
              <w:jc w:val="center"/>
              <w:rPr>
                <w:rFonts w:ascii="Arial" w:hAnsi="Arial" w:cs="Arial"/>
              </w:rPr>
            </w:pPr>
            <w:r w:rsidRPr="00FF68A2">
              <w:rPr>
                <w:rFonts w:ascii="Arial" w:hAnsi="Arial" w:cs="Arial"/>
              </w:rPr>
              <w:t>2008</w:t>
            </w:r>
          </w:p>
        </w:tc>
        <w:tc>
          <w:tcPr>
            <w:tcW w:w="1991" w:type="dxa"/>
          </w:tcPr>
          <w:p w:rsidR="00FF68A2" w:rsidRPr="006975D9" w:rsidRDefault="00FF68A2" w:rsidP="008F76ED">
            <w:pPr>
              <w:rPr>
                <w:rFonts w:ascii="Arial" w:hAnsi="Arial" w:cs="Arial"/>
              </w:rPr>
            </w:pPr>
            <w:r w:rsidRPr="006975D9">
              <w:rPr>
                <w:rFonts w:ascii="Arial" w:hAnsi="Arial" w:cs="Arial"/>
              </w:rPr>
              <w:t>Formation GISE</w:t>
            </w:r>
          </w:p>
        </w:tc>
        <w:tc>
          <w:tcPr>
            <w:tcW w:w="2238" w:type="dxa"/>
          </w:tcPr>
          <w:p w:rsidR="00FF68A2" w:rsidRPr="006975D9" w:rsidRDefault="00FF68A2" w:rsidP="00C008EF">
            <w:pPr>
              <w:rPr>
                <w:rFonts w:ascii="Arial" w:hAnsi="Arial" w:cs="Arial"/>
              </w:rPr>
            </w:pPr>
            <w:r w:rsidRPr="006975D9">
              <w:rPr>
                <w:rFonts w:ascii="Arial" w:hAnsi="Arial" w:cs="Arial"/>
              </w:rPr>
              <w:t>Ambatondrazaka-ALAOTRA MANGORO</w:t>
            </w:r>
          </w:p>
        </w:tc>
        <w:tc>
          <w:tcPr>
            <w:tcW w:w="1601" w:type="dxa"/>
          </w:tcPr>
          <w:p w:rsidR="00FF68A2" w:rsidRPr="001E2227" w:rsidRDefault="00FF68A2" w:rsidP="00926B41">
            <w:pPr>
              <w:jc w:val="center"/>
              <w:rPr>
                <w:rFonts w:ascii="Arial" w:hAnsi="Arial" w:cs="Arial"/>
              </w:rPr>
            </w:pPr>
            <w:r w:rsidRPr="001E2227">
              <w:rPr>
                <w:rFonts w:ascii="Arial" w:hAnsi="Arial" w:cs="Arial"/>
              </w:rPr>
              <w:t>27</w:t>
            </w:r>
          </w:p>
        </w:tc>
        <w:tc>
          <w:tcPr>
            <w:tcW w:w="2224" w:type="dxa"/>
          </w:tcPr>
          <w:p w:rsidR="00FF68A2" w:rsidRPr="006975D9" w:rsidRDefault="00FF68A2" w:rsidP="00C008EF">
            <w:pPr>
              <w:rPr>
                <w:rFonts w:ascii="Arial" w:hAnsi="Arial" w:cs="Arial"/>
              </w:rPr>
            </w:pPr>
            <w:r w:rsidRPr="006975D9">
              <w:rPr>
                <w:rFonts w:ascii="Arial" w:hAnsi="Arial" w:cs="Arial"/>
              </w:rPr>
              <w:t>Responsables technique</w:t>
            </w:r>
            <w:r w:rsidR="0021290F">
              <w:rPr>
                <w:rFonts w:ascii="Arial" w:hAnsi="Arial" w:cs="Arial"/>
              </w:rPr>
              <w:t>s</w:t>
            </w:r>
            <w:r w:rsidRPr="006975D9">
              <w:rPr>
                <w:rFonts w:ascii="Arial" w:hAnsi="Arial" w:cs="Arial"/>
              </w:rPr>
              <w:t xml:space="preserve"> des CTD</w:t>
            </w:r>
          </w:p>
        </w:tc>
      </w:tr>
      <w:tr w:rsidR="00FF68A2" w:rsidRPr="006975D9" w:rsidTr="0092426E">
        <w:trPr>
          <w:trHeight w:val="515"/>
        </w:trPr>
        <w:tc>
          <w:tcPr>
            <w:tcW w:w="1229" w:type="dxa"/>
          </w:tcPr>
          <w:p w:rsidR="00FF68A2" w:rsidRPr="00FF68A2" w:rsidRDefault="00FF68A2" w:rsidP="000B5070">
            <w:pPr>
              <w:jc w:val="center"/>
              <w:rPr>
                <w:rFonts w:ascii="Arial" w:hAnsi="Arial" w:cs="Arial"/>
              </w:rPr>
            </w:pPr>
            <w:r w:rsidRPr="00FF68A2">
              <w:rPr>
                <w:rFonts w:ascii="Arial" w:hAnsi="Arial" w:cs="Arial"/>
              </w:rPr>
              <w:t>2009</w:t>
            </w:r>
          </w:p>
        </w:tc>
        <w:tc>
          <w:tcPr>
            <w:tcW w:w="1991" w:type="dxa"/>
            <w:tcBorders>
              <w:bottom w:val="single" w:sz="4" w:space="0" w:color="auto"/>
            </w:tcBorders>
          </w:tcPr>
          <w:p w:rsidR="00FF68A2" w:rsidRPr="006975D9" w:rsidRDefault="00FF68A2" w:rsidP="008F76ED">
            <w:pPr>
              <w:rPr>
                <w:rFonts w:ascii="Arial" w:hAnsi="Arial" w:cs="Arial"/>
              </w:rPr>
            </w:pPr>
            <w:r w:rsidRPr="006975D9">
              <w:rPr>
                <w:rFonts w:ascii="Arial" w:hAnsi="Arial" w:cs="Arial"/>
              </w:rPr>
              <w:t>Formation GISE</w:t>
            </w:r>
          </w:p>
        </w:tc>
        <w:tc>
          <w:tcPr>
            <w:tcW w:w="2238" w:type="dxa"/>
            <w:tcBorders>
              <w:bottom w:val="single" w:sz="4" w:space="0" w:color="auto"/>
            </w:tcBorders>
          </w:tcPr>
          <w:p w:rsidR="00FF68A2" w:rsidRPr="006975D9" w:rsidRDefault="00FF68A2" w:rsidP="00C008EF">
            <w:pPr>
              <w:rPr>
                <w:rFonts w:ascii="Arial" w:hAnsi="Arial" w:cs="Arial"/>
              </w:rPr>
            </w:pPr>
            <w:r w:rsidRPr="006975D9">
              <w:rPr>
                <w:rFonts w:ascii="Arial" w:hAnsi="Arial" w:cs="Arial"/>
              </w:rPr>
              <w:t>Anjozorobe-ANALAMANGA</w:t>
            </w:r>
          </w:p>
        </w:tc>
        <w:tc>
          <w:tcPr>
            <w:tcW w:w="1601" w:type="dxa"/>
            <w:tcBorders>
              <w:bottom w:val="single" w:sz="4" w:space="0" w:color="auto"/>
            </w:tcBorders>
          </w:tcPr>
          <w:p w:rsidR="00FF68A2" w:rsidRPr="001E2227" w:rsidRDefault="00FF68A2" w:rsidP="00926B41">
            <w:pPr>
              <w:jc w:val="center"/>
              <w:rPr>
                <w:rFonts w:ascii="Arial" w:hAnsi="Arial" w:cs="Arial"/>
              </w:rPr>
            </w:pPr>
            <w:r w:rsidRPr="001E2227">
              <w:rPr>
                <w:rFonts w:ascii="Arial" w:hAnsi="Arial" w:cs="Arial"/>
              </w:rPr>
              <w:t>30</w:t>
            </w:r>
          </w:p>
        </w:tc>
        <w:tc>
          <w:tcPr>
            <w:tcW w:w="2224" w:type="dxa"/>
            <w:tcBorders>
              <w:bottom w:val="single" w:sz="4" w:space="0" w:color="auto"/>
            </w:tcBorders>
          </w:tcPr>
          <w:p w:rsidR="00FF68A2" w:rsidRPr="001E2227" w:rsidRDefault="00FF68A2" w:rsidP="00C008EF">
            <w:pPr>
              <w:rPr>
                <w:rFonts w:ascii="Arial" w:hAnsi="Arial" w:cs="Arial"/>
              </w:rPr>
            </w:pPr>
            <w:r w:rsidRPr="001E2227">
              <w:rPr>
                <w:rFonts w:ascii="Arial" w:hAnsi="Arial" w:cs="Arial"/>
              </w:rPr>
              <w:t>Responsables technique</w:t>
            </w:r>
            <w:r w:rsidR="0021290F">
              <w:rPr>
                <w:rFonts w:ascii="Arial" w:hAnsi="Arial" w:cs="Arial"/>
              </w:rPr>
              <w:t>s</w:t>
            </w:r>
            <w:r w:rsidRPr="001E2227">
              <w:rPr>
                <w:rFonts w:ascii="Arial" w:hAnsi="Arial" w:cs="Arial"/>
              </w:rPr>
              <w:t xml:space="preserve"> des CTD</w:t>
            </w:r>
          </w:p>
        </w:tc>
      </w:tr>
      <w:tr w:rsidR="00FF68A2" w:rsidRPr="006975D9" w:rsidTr="0092426E">
        <w:trPr>
          <w:trHeight w:val="1015"/>
        </w:trPr>
        <w:tc>
          <w:tcPr>
            <w:tcW w:w="1229" w:type="dxa"/>
          </w:tcPr>
          <w:p w:rsidR="00FF68A2" w:rsidRPr="00FF68A2" w:rsidRDefault="00FF68A2" w:rsidP="00FF68A2">
            <w:pPr>
              <w:jc w:val="center"/>
              <w:rPr>
                <w:rFonts w:ascii="Arial" w:hAnsi="Arial" w:cs="Arial"/>
              </w:rPr>
            </w:pPr>
            <w:r w:rsidRPr="00FF68A2">
              <w:rPr>
                <w:rFonts w:ascii="Arial" w:hAnsi="Arial" w:cs="Arial"/>
              </w:rPr>
              <w:t>2009</w:t>
            </w:r>
          </w:p>
        </w:tc>
        <w:tc>
          <w:tcPr>
            <w:tcW w:w="1991" w:type="dxa"/>
          </w:tcPr>
          <w:p w:rsidR="00FF68A2" w:rsidRPr="006975D9" w:rsidRDefault="00FF68A2" w:rsidP="008F76ED">
            <w:pPr>
              <w:rPr>
                <w:rFonts w:ascii="Arial" w:hAnsi="Arial" w:cs="Arial"/>
              </w:rPr>
            </w:pPr>
            <w:r w:rsidRPr="006975D9">
              <w:rPr>
                <w:rFonts w:ascii="Arial" w:hAnsi="Arial" w:cs="Arial"/>
              </w:rPr>
              <w:t>Atelier de Finalisation</w:t>
            </w:r>
            <w:r w:rsidR="0092426E">
              <w:rPr>
                <w:rFonts w:ascii="Arial" w:hAnsi="Arial" w:cs="Arial"/>
              </w:rPr>
              <w:t xml:space="preserve"> de manuel de procédure</w:t>
            </w:r>
            <w:r w:rsidR="0021290F">
              <w:rPr>
                <w:rFonts w:ascii="Arial" w:hAnsi="Arial" w:cs="Arial"/>
              </w:rPr>
              <w:t>s</w:t>
            </w:r>
          </w:p>
        </w:tc>
        <w:tc>
          <w:tcPr>
            <w:tcW w:w="2238" w:type="dxa"/>
          </w:tcPr>
          <w:p w:rsidR="00FF68A2" w:rsidRPr="006975D9" w:rsidRDefault="00FF68A2" w:rsidP="00C008EF">
            <w:pPr>
              <w:rPr>
                <w:rFonts w:ascii="Arial" w:hAnsi="Arial" w:cs="Arial"/>
              </w:rPr>
            </w:pPr>
            <w:r w:rsidRPr="006975D9">
              <w:rPr>
                <w:rFonts w:ascii="Arial" w:hAnsi="Arial" w:cs="Arial"/>
              </w:rPr>
              <w:t>Antsirabe-VAKINANKARATRA (Octobre)</w:t>
            </w:r>
          </w:p>
        </w:tc>
        <w:tc>
          <w:tcPr>
            <w:tcW w:w="1601" w:type="dxa"/>
          </w:tcPr>
          <w:p w:rsidR="00FF68A2" w:rsidRPr="001E2227" w:rsidRDefault="00FF68A2" w:rsidP="00926B41">
            <w:pPr>
              <w:jc w:val="center"/>
              <w:rPr>
                <w:rFonts w:ascii="Arial" w:hAnsi="Arial" w:cs="Arial"/>
              </w:rPr>
            </w:pPr>
          </w:p>
        </w:tc>
        <w:tc>
          <w:tcPr>
            <w:tcW w:w="2224" w:type="dxa"/>
          </w:tcPr>
          <w:p w:rsidR="00FF68A2" w:rsidRPr="006975D9" w:rsidRDefault="00FF68A2" w:rsidP="00C008EF">
            <w:pPr>
              <w:rPr>
                <w:rFonts w:ascii="Arial" w:hAnsi="Arial" w:cs="Arial"/>
              </w:rPr>
            </w:pPr>
            <w:r w:rsidRPr="006975D9">
              <w:rPr>
                <w:rFonts w:ascii="Arial" w:hAnsi="Arial" w:cs="Arial"/>
              </w:rPr>
              <w:t>Responsables environnementaux MTPM, MT, ARM avec ONE et PIC</w:t>
            </w:r>
          </w:p>
        </w:tc>
      </w:tr>
      <w:tr w:rsidR="00FF68A2" w:rsidRPr="006975D9" w:rsidTr="0092426E">
        <w:trPr>
          <w:trHeight w:val="757"/>
        </w:trPr>
        <w:tc>
          <w:tcPr>
            <w:tcW w:w="1229" w:type="dxa"/>
            <w:vMerge w:val="restart"/>
          </w:tcPr>
          <w:p w:rsidR="00FF68A2" w:rsidRDefault="00FF68A2" w:rsidP="00FF68A2">
            <w:pPr>
              <w:jc w:val="center"/>
              <w:rPr>
                <w:rFonts w:ascii="Arial" w:hAnsi="Arial" w:cs="Arial"/>
              </w:rPr>
            </w:pPr>
          </w:p>
          <w:p w:rsidR="00FF68A2" w:rsidRDefault="00FF68A2" w:rsidP="00FF68A2">
            <w:pPr>
              <w:jc w:val="center"/>
              <w:rPr>
                <w:rFonts w:ascii="Arial" w:hAnsi="Arial" w:cs="Arial"/>
              </w:rPr>
            </w:pPr>
          </w:p>
          <w:p w:rsidR="00FF68A2" w:rsidRDefault="00FF68A2" w:rsidP="0092426E">
            <w:pPr>
              <w:jc w:val="center"/>
              <w:rPr>
                <w:rFonts w:ascii="Arial" w:hAnsi="Arial" w:cs="Arial"/>
              </w:rPr>
            </w:pPr>
          </w:p>
          <w:p w:rsidR="00FF68A2" w:rsidRPr="00FF68A2" w:rsidRDefault="00FF68A2" w:rsidP="00FF68A2">
            <w:pPr>
              <w:jc w:val="center"/>
              <w:rPr>
                <w:rFonts w:ascii="Arial" w:hAnsi="Arial" w:cs="Arial"/>
              </w:rPr>
            </w:pPr>
            <w:r w:rsidRPr="00FF68A2">
              <w:rPr>
                <w:rFonts w:ascii="Arial" w:hAnsi="Arial" w:cs="Arial"/>
              </w:rPr>
              <w:t>2010</w:t>
            </w:r>
          </w:p>
        </w:tc>
        <w:tc>
          <w:tcPr>
            <w:tcW w:w="1991" w:type="dxa"/>
          </w:tcPr>
          <w:p w:rsidR="00FF68A2" w:rsidRPr="006975D9" w:rsidRDefault="00FF68A2" w:rsidP="008F76ED">
            <w:pPr>
              <w:rPr>
                <w:rFonts w:ascii="Arial" w:hAnsi="Arial" w:cs="Arial"/>
              </w:rPr>
            </w:pPr>
            <w:r w:rsidRPr="006975D9">
              <w:rPr>
                <w:rFonts w:ascii="Arial" w:hAnsi="Arial" w:cs="Arial"/>
              </w:rPr>
              <w:t>Atelier de Présentation</w:t>
            </w:r>
            <w:r w:rsidR="0092426E">
              <w:rPr>
                <w:rFonts w:ascii="Arial" w:hAnsi="Arial" w:cs="Arial"/>
              </w:rPr>
              <w:t xml:space="preserve"> de manuel de procédure</w:t>
            </w:r>
            <w:r w:rsidR="0021290F">
              <w:rPr>
                <w:rFonts w:ascii="Arial" w:hAnsi="Arial" w:cs="Arial"/>
              </w:rPr>
              <w:t>s</w:t>
            </w:r>
          </w:p>
        </w:tc>
        <w:tc>
          <w:tcPr>
            <w:tcW w:w="2238" w:type="dxa"/>
          </w:tcPr>
          <w:p w:rsidR="00FF68A2" w:rsidRPr="006975D9" w:rsidRDefault="00FF68A2" w:rsidP="00C008EF">
            <w:pPr>
              <w:rPr>
                <w:rFonts w:ascii="Arial" w:hAnsi="Arial" w:cs="Arial"/>
              </w:rPr>
            </w:pPr>
            <w:proofErr w:type="spellStart"/>
            <w:r w:rsidRPr="006975D9">
              <w:rPr>
                <w:rFonts w:ascii="Arial" w:hAnsi="Arial" w:cs="Arial"/>
              </w:rPr>
              <w:t>Mahatazana</w:t>
            </w:r>
            <w:proofErr w:type="spellEnd"/>
            <w:r w:rsidRPr="006975D9">
              <w:rPr>
                <w:rFonts w:ascii="Arial" w:hAnsi="Arial" w:cs="Arial"/>
              </w:rPr>
              <w:t>-ANALAMANGA (Mars)</w:t>
            </w:r>
          </w:p>
        </w:tc>
        <w:tc>
          <w:tcPr>
            <w:tcW w:w="1601" w:type="dxa"/>
          </w:tcPr>
          <w:p w:rsidR="00FF68A2" w:rsidRPr="001E2227" w:rsidRDefault="00FF68A2" w:rsidP="00926B41">
            <w:pPr>
              <w:jc w:val="center"/>
              <w:rPr>
                <w:rFonts w:ascii="Arial" w:hAnsi="Arial" w:cs="Arial"/>
              </w:rPr>
            </w:pPr>
          </w:p>
        </w:tc>
        <w:tc>
          <w:tcPr>
            <w:tcW w:w="2224" w:type="dxa"/>
          </w:tcPr>
          <w:p w:rsidR="00FF68A2" w:rsidRPr="006975D9" w:rsidRDefault="00FF68A2" w:rsidP="00C008EF">
            <w:pPr>
              <w:rPr>
                <w:rFonts w:ascii="Arial" w:hAnsi="Arial" w:cs="Arial"/>
              </w:rPr>
            </w:pPr>
            <w:r w:rsidRPr="006975D9">
              <w:rPr>
                <w:rFonts w:ascii="Arial" w:hAnsi="Arial" w:cs="Arial"/>
              </w:rPr>
              <w:t>Représentants MTPM, MT, MFB et ME</w:t>
            </w:r>
            <w:r w:rsidR="0021290F">
              <w:rPr>
                <w:rFonts w:ascii="Arial" w:hAnsi="Arial" w:cs="Arial"/>
              </w:rPr>
              <w:t>E</w:t>
            </w:r>
            <w:r w:rsidRPr="006975D9">
              <w:rPr>
                <w:rFonts w:ascii="Arial" w:hAnsi="Arial" w:cs="Arial"/>
              </w:rPr>
              <w:t>F</w:t>
            </w:r>
          </w:p>
        </w:tc>
      </w:tr>
      <w:tr w:rsidR="001E2227" w:rsidRPr="006975D9" w:rsidTr="0092426E">
        <w:trPr>
          <w:trHeight w:val="589"/>
        </w:trPr>
        <w:tc>
          <w:tcPr>
            <w:tcW w:w="1229" w:type="dxa"/>
            <w:vMerge/>
          </w:tcPr>
          <w:p w:rsidR="001E2227" w:rsidRPr="006975D9" w:rsidRDefault="001E2227" w:rsidP="008F76ED">
            <w:pPr>
              <w:rPr>
                <w:rFonts w:ascii="Arial" w:hAnsi="Arial" w:cs="Arial"/>
              </w:rPr>
            </w:pPr>
          </w:p>
        </w:tc>
        <w:tc>
          <w:tcPr>
            <w:tcW w:w="1991" w:type="dxa"/>
            <w:vMerge w:val="restart"/>
          </w:tcPr>
          <w:p w:rsidR="001E2227" w:rsidRPr="006975D9" w:rsidRDefault="001E2227" w:rsidP="00916E74">
            <w:pPr>
              <w:rPr>
                <w:rFonts w:ascii="Arial" w:hAnsi="Arial" w:cs="Arial"/>
              </w:rPr>
            </w:pPr>
            <w:r w:rsidRPr="006975D9">
              <w:rPr>
                <w:rFonts w:ascii="Arial" w:hAnsi="Arial" w:cs="Arial"/>
              </w:rPr>
              <w:t>Formation sur la manipulation de Manuel de procédure</w:t>
            </w:r>
            <w:r w:rsidR="0021290F">
              <w:rPr>
                <w:rFonts w:ascii="Arial" w:hAnsi="Arial" w:cs="Arial"/>
              </w:rPr>
              <w:t>s</w:t>
            </w:r>
          </w:p>
        </w:tc>
        <w:tc>
          <w:tcPr>
            <w:tcW w:w="2238" w:type="dxa"/>
          </w:tcPr>
          <w:p w:rsidR="001E2227" w:rsidRPr="006975D9" w:rsidRDefault="001E2227" w:rsidP="00C008EF">
            <w:pPr>
              <w:rPr>
                <w:rFonts w:ascii="Arial" w:hAnsi="Arial" w:cs="Arial"/>
              </w:rPr>
            </w:pPr>
            <w:r w:rsidRPr="006975D9">
              <w:rPr>
                <w:rFonts w:ascii="Arial" w:hAnsi="Arial" w:cs="Arial"/>
              </w:rPr>
              <w:t>Mahajanga</w:t>
            </w:r>
            <w:r w:rsidR="0057161B">
              <w:rPr>
                <w:rFonts w:ascii="Arial" w:hAnsi="Arial" w:cs="Arial"/>
              </w:rPr>
              <w:t xml:space="preserve"> (Octobre)</w:t>
            </w:r>
          </w:p>
        </w:tc>
        <w:tc>
          <w:tcPr>
            <w:tcW w:w="1601" w:type="dxa"/>
          </w:tcPr>
          <w:p w:rsidR="001E2227" w:rsidRPr="001E2227" w:rsidRDefault="001E2227" w:rsidP="00926B41">
            <w:pPr>
              <w:jc w:val="center"/>
              <w:rPr>
                <w:rFonts w:ascii="Arial" w:hAnsi="Arial" w:cs="Arial"/>
              </w:rPr>
            </w:pPr>
          </w:p>
          <w:p w:rsidR="001E2227" w:rsidRPr="001E2227" w:rsidRDefault="001E2227" w:rsidP="00926B41">
            <w:pPr>
              <w:jc w:val="center"/>
              <w:rPr>
                <w:rFonts w:ascii="Arial" w:hAnsi="Arial" w:cs="Arial"/>
              </w:rPr>
            </w:pPr>
            <w:r w:rsidRPr="001E2227">
              <w:rPr>
                <w:rFonts w:ascii="Arial" w:hAnsi="Arial" w:cs="Arial"/>
              </w:rPr>
              <w:t>21</w:t>
            </w:r>
          </w:p>
        </w:tc>
        <w:tc>
          <w:tcPr>
            <w:tcW w:w="2224" w:type="dxa"/>
            <w:vMerge w:val="restart"/>
          </w:tcPr>
          <w:p w:rsidR="001E2227" w:rsidRPr="006975D9" w:rsidRDefault="001E2227" w:rsidP="00C008EF">
            <w:pPr>
              <w:rPr>
                <w:rFonts w:ascii="Arial" w:hAnsi="Arial" w:cs="Arial"/>
              </w:rPr>
            </w:pPr>
            <w:r w:rsidRPr="006975D9">
              <w:rPr>
                <w:rFonts w:ascii="Arial" w:hAnsi="Arial" w:cs="Arial"/>
              </w:rPr>
              <w:t xml:space="preserve">Techniciens et Responsables du projet du MTPM </w:t>
            </w:r>
          </w:p>
        </w:tc>
      </w:tr>
      <w:tr w:rsidR="001E2227" w:rsidRPr="006975D9" w:rsidTr="0092426E">
        <w:trPr>
          <w:trHeight w:val="521"/>
        </w:trPr>
        <w:tc>
          <w:tcPr>
            <w:tcW w:w="1229" w:type="dxa"/>
            <w:vMerge/>
          </w:tcPr>
          <w:p w:rsidR="001E2227" w:rsidRPr="006975D9" w:rsidRDefault="001E2227" w:rsidP="00916E74">
            <w:pPr>
              <w:rPr>
                <w:rFonts w:ascii="Arial" w:hAnsi="Arial" w:cs="Arial"/>
              </w:rPr>
            </w:pPr>
          </w:p>
        </w:tc>
        <w:tc>
          <w:tcPr>
            <w:tcW w:w="1991" w:type="dxa"/>
            <w:vMerge/>
          </w:tcPr>
          <w:p w:rsidR="001E2227" w:rsidRPr="006975D9" w:rsidRDefault="001E2227" w:rsidP="00916E74">
            <w:pPr>
              <w:rPr>
                <w:rFonts w:ascii="Arial" w:hAnsi="Arial" w:cs="Arial"/>
              </w:rPr>
            </w:pPr>
          </w:p>
        </w:tc>
        <w:tc>
          <w:tcPr>
            <w:tcW w:w="2238" w:type="dxa"/>
          </w:tcPr>
          <w:p w:rsidR="001E2227" w:rsidRPr="006975D9" w:rsidRDefault="001E2227" w:rsidP="00C008EF">
            <w:pPr>
              <w:rPr>
                <w:rFonts w:ascii="Arial" w:hAnsi="Arial" w:cs="Arial"/>
              </w:rPr>
            </w:pPr>
            <w:r w:rsidRPr="006975D9">
              <w:rPr>
                <w:rFonts w:ascii="Arial" w:hAnsi="Arial" w:cs="Arial"/>
              </w:rPr>
              <w:t>Fianarantsoa</w:t>
            </w:r>
            <w:r w:rsidR="0057161B">
              <w:rPr>
                <w:rFonts w:ascii="Arial" w:hAnsi="Arial" w:cs="Arial"/>
              </w:rPr>
              <w:t xml:space="preserve"> (Octobre)</w:t>
            </w:r>
          </w:p>
        </w:tc>
        <w:tc>
          <w:tcPr>
            <w:tcW w:w="1601" w:type="dxa"/>
          </w:tcPr>
          <w:p w:rsidR="001E2227" w:rsidRPr="001E2227" w:rsidRDefault="001E2227" w:rsidP="00926B41">
            <w:pPr>
              <w:jc w:val="center"/>
              <w:rPr>
                <w:rFonts w:ascii="Arial" w:hAnsi="Arial" w:cs="Arial"/>
              </w:rPr>
            </w:pPr>
          </w:p>
          <w:p w:rsidR="001E2227" w:rsidRPr="001E2227" w:rsidRDefault="001E2227" w:rsidP="00926B41">
            <w:pPr>
              <w:jc w:val="center"/>
              <w:rPr>
                <w:rFonts w:ascii="Arial" w:hAnsi="Arial" w:cs="Arial"/>
              </w:rPr>
            </w:pPr>
            <w:r w:rsidRPr="001E2227">
              <w:rPr>
                <w:rFonts w:ascii="Arial" w:hAnsi="Arial" w:cs="Arial"/>
              </w:rPr>
              <w:t>27</w:t>
            </w:r>
          </w:p>
        </w:tc>
        <w:tc>
          <w:tcPr>
            <w:tcW w:w="2224" w:type="dxa"/>
            <w:vMerge/>
          </w:tcPr>
          <w:p w:rsidR="001E2227" w:rsidRPr="006975D9" w:rsidRDefault="001E2227" w:rsidP="00C008EF">
            <w:pPr>
              <w:rPr>
                <w:rFonts w:ascii="Arial" w:hAnsi="Arial" w:cs="Arial"/>
              </w:rPr>
            </w:pPr>
          </w:p>
        </w:tc>
      </w:tr>
      <w:tr w:rsidR="00501D4C" w:rsidRPr="000B5070" w:rsidTr="0092426E">
        <w:tc>
          <w:tcPr>
            <w:tcW w:w="1229" w:type="dxa"/>
            <w:vMerge w:val="restart"/>
          </w:tcPr>
          <w:p w:rsidR="00501D4C" w:rsidRDefault="00501D4C" w:rsidP="00BB7765">
            <w:pPr>
              <w:jc w:val="center"/>
              <w:rPr>
                <w:rFonts w:ascii="Arial" w:hAnsi="Arial" w:cs="Arial"/>
              </w:rPr>
            </w:pPr>
          </w:p>
          <w:p w:rsidR="00501D4C" w:rsidRDefault="00501D4C" w:rsidP="00BB7765">
            <w:pPr>
              <w:jc w:val="center"/>
              <w:rPr>
                <w:rFonts w:ascii="Arial" w:hAnsi="Arial" w:cs="Arial"/>
              </w:rPr>
            </w:pPr>
          </w:p>
          <w:p w:rsidR="00501D4C" w:rsidRDefault="00501D4C" w:rsidP="00BB7765">
            <w:pPr>
              <w:jc w:val="center"/>
              <w:rPr>
                <w:rFonts w:ascii="Arial" w:hAnsi="Arial" w:cs="Arial"/>
              </w:rPr>
            </w:pPr>
          </w:p>
          <w:p w:rsidR="00501D4C" w:rsidRDefault="00501D4C" w:rsidP="0092426E">
            <w:pPr>
              <w:jc w:val="center"/>
              <w:rPr>
                <w:rFonts w:ascii="Arial" w:hAnsi="Arial" w:cs="Arial"/>
              </w:rPr>
            </w:pPr>
          </w:p>
          <w:p w:rsidR="00501D4C" w:rsidRPr="000B5070" w:rsidRDefault="00501D4C" w:rsidP="00BB7765">
            <w:pPr>
              <w:jc w:val="center"/>
              <w:rPr>
                <w:rFonts w:ascii="Arial" w:hAnsi="Arial" w:cs="Arial"/>
              </w:rPr>
            </w:pPr>
            <w:r>
              <w:rPr>
                <w:rFonts w:ascii="Arial" w:hAnsi="Arial" w:cs="Arial"/>
              </w:rPr>
              <w:t>2011</w:t>
            </w:r>
          </w:p>
        </w:tc>
        <w:tc>
          <w:tcPr>
            <w:tcW w:w="1991" w:type="dxa"/>
          </w:tcPr>
          <w:p w:rsidR="00501D4C" w:rsidRPr="000B5070" w:rsidRDefault="00501D4C" w:rsidP="0021290F">
            <w:pPr>
              <w:rPr>
                <w:rFonts w:ascii="Arial" w:hAnsi="Arial" w:cs="Arial"/>
              </w:rPr>
            </w:pPr>
            <w:r w:rsidRPr="000B5070">
              <w:rPr>
                <w:rFonts w:ascii="Arial" w:hAnsi="Arial" w:cs="Arial"/>
              </w:rPr>
              <w:t>Formation GISE</w:t>
            </w:r>
          </w:p>
        </w:tc>
        <w:tc>
          <w:tcPr>
            <w:tcW w:w="2238" w:type="dxa"/>
          </w:tcPr>
          <w:p w:rsidR="00501D4C" w:rsidRPr="000B5070" w:rsidRDefault="00501D4C" w:rsidP="00BB7765">
            <w:pPr>
              <w:rPr>
                <w:rFonts w:ascii="Arial" w:hAnsi="Arial" w:cs="Arial"/>
              </w:rPr>
            </w:pPr>
            <w:proofErr w:type="spellStart"/>
            <w:r w:rsidRPr="000B5070">
              <w:rPr>
                <w:rFonts w:ascii="Arial" w:hAnsi="Arial" w:cs="Arial"/>
              </w:rPr>
              <w:t>Mananjary</w:t>
            </w:r>
            <w:proofErr w:type="spellEnd"/>
            <w:r w:rsidRPr="000B5070">
              <w:rPr>
                <w:rFonts w:ascii="Arial" w:hAnsi="Arial" w:cs="Arial"/>
              </w:rPr>
              <w:t>-VATOVAVY FITOVINANY (Novembre)</w:t>
            </w:r>
          </w:p>
        </w:tc>
        <w:tc>
          <w:tcPr>
            <w:tcW w:w="1601" w:type="dxa"/>
          </w:tcPr>
          <w:p w:rsidR="00501D4C" w:rsidRPr="005E0014" w:rsidRDefault="00501D4C" w:rsidP="00BB7765">
            <w:pPr>
              <w:jc w:val="center"/>
              <w:rPr>
                <w:rFonts w:ascii="Arial" w:hAnsi="Arial" w:cs="Arial"/>
              </w:rPr>
            </w:pPr>
            <w:r w:rsidRPr="005E0014">
              <w:rPr>
                <w:rFonts w:ascii="Arial" w:hAnsi="Arial" w:cs="Arial"/>
              </w:rPr>
              <w:t>27</w:t>
            </w:r>
          </w:p>
        </w:tc>
        <w:tc>
          <w:tcPr>
            <w:tcW w:w="2224" w:type="dxa"/>
            <w:vMerge w:val="restart"/>
          </w:tcPr>
          <w:p w:rsidR="00501D4C" w:rsidRPr="000B5070" w:rsidRDefault="00501D4C" w:rsidP="00BB7765">
            <w:pPr>
              <w:rPr>
                <w:rFonts w:ascii="Arial" w:hAnsi="Arial" w:cs="Arial"/>
              </w:rPr>
            </w:pPr>
          </w:p>
          <w:p w:rsidR="00501D4C" w:rsidRDefault="00501D4C" w:rsidP="00BB7765">
            <w:pPr>
              <w:rPr>
                <w:rFonts w:ascii="Arial" w:hAnsi="Arial" w:cs="Arial"/>
              </w:rPr>
            </w:pPr>
          </w:p>
          <w:p w:rsidR="00501D4C" w:rsidRDefault="00501D4C" w:rsidP="00BB7765">
            <w:pPr>
              <w:rPr>
                <w:rFonts w:ascii="Arial" w:hAnsi="Arial" w:cs="Arial"/>
              </w:rPr>
            </w:pPr>
          </w:p>
          <w:p w:rsidR="00501D4C" w:rsidRPr="000B5070" w:rsidRDefault="00501D4C" w:rsidP="00BB7765">
            <w:pPr>
              <w:rPr>
                <w:rFonts w:ascii="Arial" w:hAnsi="Arial" w:cs="Arial"/>
              </w:rPr>
            </w:pPr>
          </w:p>
          <w:p w:rsidR="00501D4C" w:rsidRPr="000B5070" w:rsidRDefault="00501D4C" w:rsidP="00043A42">
            <w:pPr>
              <w:rPr>
                <w:rFonts w:ascii="Arial" w:hAnsi="Arial" w:cs="Arial"/>
              </w:rPr>
            </w:pPr>
            <w:r>
              <w:rPr>
                <w:rFonts w:ascii="Arial" w:hAnsi="Arial" w:cs="Arial"/>
              </w:rPr>
              <w:t>Responsables techniques des STD/MTP</w:t>
            </w:r>
            <w:r w:rsidRPr="000B5070">
              <w:rPr>
                <w:rFonts w:ascii="Arial" w:hAnsi="Arial" w:cs="Arial"/>
              </w:rPr>
              <w:t xml:space="preserve"> et de</w:t>
            </w:r>
            <w:r>
              <w:rPr>
                <w:rFonts w:ascii="Arial" w:hAnsi="Arial" w:cs="Arial"/>
              </w:rPr>
              <w:t>s CTD</w:t>
            </w:r>
          </w:p>
        </w:tc>
      </w:tr>
      <w:tr w:rsidR="00501D4C" w:rsidRPr="000B5070" w:rsidTr="0092426E">
        <w:tc>
          <w:tcPr>
            <w:tcW w:w="1229" w:type="dxa"/>
            <w:vMerge/>
          </w:tcPr>
          <w:p w:rsidR="00501D4C" w:rsidRPr="000B5070" w:rsidRDefault="00501D4C" w:rsidP="00BB7765">
            <w:pPr>
              <w:rPr>
                <w:rFonts w:ascii="Arial" w:hAnsi="Arial" w:cs="Arial"/>
              </w:rPr>
            </w:pPr>
          </w:p>
        </w:tc>
        <w:tc>
          <w:tcPr>
            <w:tcW w:w="1991" w:type="dxa"/>
          </w:tcPr>
          <w:p w:rsidR="00501D4C" w:rsidRPr="000B5070" w:rsidRDefault="00501D4C" w:rsidP="00BB7765">
            <w:pPr>
              <w:rPr>
                <w:rFonts w:ascii="Arial" w:hAnsi="Arial" w:cs="Arial"/>
              </w:rPr>
            </w:pPr>
            <w:r w:rsidRPr="000B5070">
              <w:rPr>
                <w:rFonts w:ascii="Arial" w:hAnsi="Arial" w:cs="Arial"/>
              </w:rPr>
              <w:t>Encadrement du processus d'intégration des volets environnement et social</w:t>
            </w:r>
          </w:p>
        </w:tc>
        <w:tc>
          <w:tcPr>
            <w:tcW w:w="2238" w:type="dxa"/>
          </w:tcPr>
          <w:p w:rsidR="00501D4C" w:rsidRPr="000B5070" w:rsidRDefault="00501D4C" w:rsidP="00BB7765">
            <w:pPr>
              <w:jc w:val="both"/>
              <w:rPr>
                <w:rFonts w:ascii="Arial" w:hAnsi="Arial" w:cs="Arial"/>
              </w:rPr>
            </w:pPr>
            <w:r w:rsidRPr="000B5070">
              <w:rPr>
                <w:rFonts w:ascii="Arial" w:hAnsi="Arial" w:cs="Arial"/>
              </w:rPr>
              <w:t>-Antsirabe-VAKINANKARATRA (Novembre) (09)</w:t>
            </w:r>
          </w:p>
          <w:p w:rsidR="00501D4C" w:rsidRPr="000B5070" w:rsidRDefault="00501D4C" w:rsidP="00BB7765">
            <w:pPr>
              <w:jc w:val="both"/>
              <w:rPr>
                <w:rFonts w:ascii="Arial" w:hAnsi="Arial" w:cs="Arial"/>
              </w:rPr>
            </w:pPr>
            <w:r w:rsidRPr="000B5070">
              <w:rPr>
                <w:rFonts w:ascii="Arial" w:hAnsi="Arial" w:cs="Arial"/>
              </w:rPr>
              <w:t>-</w:t>
            </w:r>
            <w:proofErr w:type="spellStart"/>
            <w:r w:rsidRPr="000B5070">
              <w:rPr>
                <w:rFonts w:ascii="Arial" w:hAnsi="Arial" w:cs="Arial"/>
              </w:rPr>
              <w:t>Tsiroanimandidy</w:t>
            </w:r>
            <w:proofErr w:type="spellEnd"/>
            <w:r w:rsidRPr="000B5070">
              <w:rPr>
                <w:rFonts w:ascii="Arial" w:hAnsi="Arial" w:cs="Arial"/>
              </w:rPr>
              <w:t>-BONGOLAVA (Décembre) (09)</w:t>
            </w:r>
          </w:p>
          <w:p w:rsidR="00501D4C" w:rsidRPr="000B5070" w:rsidRDefault="00501D4C" w:rsidP="00BB7765">
            <w:pPr>
              <w:rPr>
                <w:rFonts w:ascii="Arial" w:hAnsi="Arial" w:cs="Arial"/>
              </w:rPr>
            </w:pPr>
            <w:r w:rsidRPr="000B5070">
              <w:rPr>
                <w:rFonts w:ascii="Arial" w:hAnsi="Arial" w:cs="Arial"/>
              </w:rPr>
              <w:t>-</w:t>
            </w:r>
            <w:proofErr w:type="spellStart"/>
            <w:r w:rsidRPr="000B5070">
              <w:rPr>
                <w:rFonts w:ascii="Arial" w:hAnsi="Arial" w:cs="Arial"/>
              </w:rPr>
              <w:t>Miarianarivo</w:t>
            </w:r>
            <w:proofErr w:type="spellEnd"/>
            <w:r w:rsidRPr="000B5070">
              <w:rPr>
                <w:rFonts w:ascii="Arial" w:hAnsi="Arial" w:cs="Arial"/>
              </w:rPr>
              <w:t>-ITASY (Décembre) (09)</w:t>
            </w:r>
          </w:p>
        </w:tc>
        <w:tc>
          <w:tcPr>
            <w:tcW w:w="1601" w:type="dxa"/>
          </w:tcPr>
          <w:p w:rsidR="00501D4C" w:rsidRPr="005E0014" w:rsidRDefault="00501D4C" w:rsidP="00BB7765">
            <w:pPr>
              <w:jc w:val="center"/>
              <w:rPr>
                <w:rFonts w:ascii="Arial" w:hAnsi="Arial" w:cs="Arial"/>
              </w:rPr>
            </w:pPr>
          </w:p>
          <w:p w:rsidR="00501D4C" w:rsidRPr="005E0014" w:rsidRDefault="00501D4C" w:rsidP="00BB7765">
            <w:pPr>
              <w:jc w:val="center"/>
              <w:rPr>
                <w:rFonts w:ascii="Arial" w:hAnsi="Arial" w:cs="Arial"/>
              </w:rPr>
            </w:pPr>
          </w:p>
          <w:p w:rsidR="00501D4C" w:rsidRPr="005E0014" w:rsidRDefault="00501D4C" w:rsidP="00BB7765">
            <w:pPr>
              <w:jc w:val="center"/>
              <w:rPr>
                <w:rFonts w:ascii="Arial" w:hAnsi="Arial" w:cs="Arial"/>
              </w:rPr>
            </w:pPr>
          </w:p>
          <w:p w:rsidR="00501D4C" w:rsidRPr="005E0014" w:rsidRDefault="00501D4C" w:rsidP="00BB7765">
            <w:pPr>
              <w:jc w:val="center"/>
              <w:rPr>
                <w:rFonts w:ascii="Arial" w:hAnsi="Arial" w:cs="Arial"/>
              </w:rPr>
            </w:pPr>
          </w:p>
          <w:p w:rsidR="00501D4C" w:rsidRPr="005E0014" w:rsidRDefault="00501D4C" w:rsidP="00BB7765">
            <w:pPr>
              <w:jc w:val="center"/>
              <w:rPr>
                <w:rFonts w:ascii="Arial" w:hAnsi="Arial" w:cs="Arial"/>
              </w:rPr>
            </w:pPr>
            <w:r w:rsidRPr="005E0014">
              <w:rPr>
                <w:rFonts w:ascii="Arial" w:hAnsi="Arial" w:cs="Arial"/>
              </w:rPr>
              <w:t>27</w:t>
            </w:r>
          </w:p>
        </w:tc>
        <w:tc>
          <w:tcPr>
            <w:tcW w:w="2224" w:type="dxa"/>
            <w:vMerge/>
          </w:tcPr>
          <w:p w:rsidR="00501D4C" w:rsidRPr="000B5070" w:rsidRDefault="00501D4C" w:rsidP="00BB7765">
            <w:pPr>
              <w:jc w:val="center"/>
              <w:rPr>
                <w:rFonts w:ascii="Arial" w:hAnsi="Arial" w:cs="Arial"/>
              </w:rPr>
            </w:pPr>
          </w:p>
        </w:tc>
      </w:tr>
      <w:tr w:rsidR="00501D4C" w:rsidRPr="000B5070" w:rsidTr="0092426E">
        <w:tc>
          <w:tcPr>
            <w:tcW w:w="1229" w:type="dxa"/>
          </w:tcPr>
          <w:p w:rsidR="00501D4C" w:rsidRPr="000B5070" w:rsidRDefault="00501D4C" w:rsidP="00133167">
            <w:pPr>
              <w:jc w:val="center"/>
              <w:rPr>
                <w:rFonts w:ascii="Arial" w:hAnsi="Arial" w:cs="Arial"/>
              </w:rPr>
            </w:pPr>
            <w:r>
              <w:rPr>
                <w:rFonts w:ascii="Arial" w:hAnsi="Arial" w:cs="Arial"/>
              </w:rPr>
              <w:t>2012</w:t>
            </w:r>
          </w:p>
        </w:tc>
        <w:tc>
          <w:tcPr>
            <w:tcW w:w="1991" w:type="dxa"/>
          </w:tcPr>
          <w:p w:rsidR="00501D4C" w:rsidRPr="000B5070" w:rsidRDefault="00501D4C" w:rsidP="00BB7765">
            <w:pPr>
              <w:rPr>
                <w:rFonts w:ascii="Arial" w:hAnsi="Arial" w:cs="Arial"/>
              </w:rPr>
            </w:pPr>
            <w:r w:rsidRPr="000B5070">
              <w:rPr>
                <w:rFonts w:ascii="Arial" w:hAnsi="Arial" w:cs="Arial"/>
              </w:rPr>
              <w:t>Formation GISE</w:t>
            </w:r>
          </w:p>
        </w:tc>
        <w:tc>
          <w:tcPr>
            <w:tcW w:w="2238" w:type="dxa"/>
          </w:tcPr>
          <w:p w:rsidR="00501D4C" w:rsidRPr="000B5070" w:rsidRDefault="00501D4C" w:rsidP="00BB7765">
            <w:pPr>
              <w:rPr>
                <w:rFonts w:ascii="Arial" w:hAnsi="Arial" w:cs="Arial"/>
              </w:rPr>
            </w:pPr>
            <w:r w:rsidRPr="000B5070">
              <w:rPr>
                <w:rFonts w:ascii="Arial" w:hAnsi="Arial" w:cs="Arial"/>
              </w:rPr>
              <w:t>Maevatanana-BETSIBOKA (Décembre)</w:t>
            </w:r>
          </w:p>
        </w:tc>
        <w:tc>
          <w:tcPr>
            <w:tcW w:w="1601" w:type="dxa"/>
          </w:tcPr>
          <w:p w:rsidR="00501D4C" w:rsidRPr="005E0014" w:rsidRDefault="00501D4C" w:rsidP="00BB7765">
            <w:pPr>
              <w:jc w:val="center"/>
              <w:rPr>
                <w:rFonts w:ascii="Arial" w:hAnsi="Arial" w:cs="Arial"/>
              </w:rPr>
            </w:pPr>
            <w:r w:rsidRPr="005E0014">
              <w:rPr>
                <w:rFonts w:ascii="Arial" w:hAnsi="Arial" w:cs="Arial"/>
              </w:rPr>
              <w:t>25</w:t>
            </w:r>
          </w:p>
        </w:tc>
        <w:tc>
          <w:tcPr>
            <w:tcW w:w="2224" w:type="dxa"/>
            <w:vMerge/>
          </w:tcPr>
          <w:p w:rsidR="00501D4C" w:rsidRPr="000B5070" w:rsidRDefault="00501D4C" w:rsidP="00BB7765">
            <w:pPr>
              <w:jc w:val="center"/>
              <w:rPr>
                <w:rFonts w:ascii="Arial" w:hAnsi="Arial" w:cs="Arial"/>
                <w:b/>
              </w:rPr>
            </w:pPr>
          </w:p>
        </w:tc>
      </w:tr>
      <w:tr w:rsidR="00501D4C" w:rsidRPr="000B5070" w:rsidTr="0092426E">
        <w:tc>
          <w:tcPr>
            <w:tcW w:w="1229" w:type="dxa"/>
          </w:tcPr>
          <w:p w:rsidR="00501D4C" w:rsidRDefault="00501D4C" w:rsidP="00133167">
            <w:pPr>
              <w:jc w:val="center"/>
              <w:rPr>
                <w:rFonts w:ascii="Arial" w:hAnsi="Arial" w:cs="Arial"/>
              </w:rPr>
            </w:pPr>
            <w:r>
              <w:rPr>
                <w:rFonts w:ascii="Arial" w:hAnsi="Arial" w:cs="Arial"/>
              </w:rPr>
              <w:t>2014</w:t>
            </w:r>
          </w:p>
        </w:tc>
        <w:tc>
          <w:tcPr>
            <w:tcW w:w="1991" w:type="dxa"/>
          </w:tcPr>
          <w:p w:rsidR="00501D4C" w:rsidRPr="000B5070" w:rsidRDefault="00501D4C" w:rsidP="00BB7765">
            <w:pPr>
              <w:rPr>
                <w:rFonts w:ascii="Arial" w:hAnsi="Arial" w:cs="Arial"/>
              </w:rPr>
            </w:pPr>
            <w:r w:rsidRPr="000B5070">
              <w:rPr>
                <w:rFonts w:ascii="Arial" w:hAnsi="Arial" w:cs="Arial"/>
              </w:rPr>
              <w:t>Formation GISE</w:t>
            </w:r>
          </w:p>
        </w:tc>
        <w:tc>
          <w:tcPr>
            <w:tcW w:w="2238" w:type="dxa"/>
          </w:tcPr>
          <w:p w:rsidR="00501D4C" w:rsidRPr="000B5070" w:rsidRDefault="00501D4C" w:rsidP="00BB7765">
            <w:pPr>
              <w:rPr>
                <w:rFonts w:ascii="Arial" w:hAnsi="Arial" w:cs="Arial"/>
              </w:rPr>
            </w:pPr>
            <w:r>
              <w:rPr>
                <w:rFonts w:ascii="Arial" w:hAnsi="Arial" w:cs="Arial"/>
              </w:rPr>
              <w:t>Toamasina - ATSINANANA et ANALANJIROFO</w:t>
            </w:r>
          </w:p>
        </w:tc>
        <w:tc>
          <w:tcPr>
            <w:tcW w:w="1601" w:type="dxa"/>
          </w:tcPr>
          <w:p w:rsidR="00501D4C" w:rsidRPr="005E0014" w:rsidRDefault="00501D4C" w:rsidP="00BB7765">
            <w:pPr>
              <w:jc w:val="center"/>
              <w:rPr>
                <w:rFonts w:ascii="Arial" w:hAnsi="Arial" w:cs="Arial"/>
              </w:rPr>
            </w:pPr>
            <w:r>
              <w:rPr>
                <w:rFonts w:ascii="Arial" w:hAnsi="Arial" w:cs="Arial"/>
              </w:rPr>
              <w:t>20</w:t>
            </w:r>
          </w:p>
        </w:tc>
        <w:tc>
          <w:tcPr>
            <w:tcW w:w="2224" w:type="dxa"/>
            <w:vMerge/>
          </w:tcPr>
          <w:p w:rsidR="00501D4C" w:rsidRPr="000B5070" w:rsidRDefault="00501D4C" w:rsidP="00BB7765">
            <w:pPr>
              <w:jc w:val="center"/>
              <w:rPr>
                <w:rFonts w:ascii="Arial" w:hAnsi="Arial" w:cs="Arial"/>
                <w:b/>
              </w:rPr>
            </w:pPr>
          </w:p>
        </w:tc>
      </w:tr>
    </w:tbl>
    <w:p w:rsidR="001E4C84" w:rsidRDefault="001E4C84" w:rsidP="00501D4C">
      <w:pPr>
        <w:pStyle w:val="Paragraphedeliste"/>
        <w:jc w:val="both"/>
        <w:rPr>
          <w:rFonts w:ascii="Arial" w:hAnsi="Arial" w:cs="Arial"/>
        </w:rPr>
      </w:pPr>
    </w:p>
    <w:p w:rsidR="00B20FE2" w:rsidRDefault="00B20FE2" w:rsidP="00501D4C">
      <w:pPr>
        <w:pStyle w:val="Paragraphedeliste"/>
        <w:jc w:val="both"/>
        <w:rPr>
          <w:rFonts w:ascii="Arial" w:hAnsi="Arial" w:cs="Arial"/>
        </w:rPr>
      </w:pPr>
    </w:p>
    <w:p w:rsidR="00B20FE2" w:rsidRDefault="00B20FE2" w:rsidP="00501D4C">
      <w:pPr>
        <w:pStyle w:val="Paragraphedeliste"/>
        <w:jc w:val="both"/>
        <w:rPr>
          <w:rFonts w:ascii="Arial" w:hAnsi="Arial" w:cs="Arial"/>
        </w:rPr>
      </w:pPr>
    </w:p>
    <w:p w:rsidR="00B20FE2" w:rsidRDefault="00B20FE2" w:rsidP="00501D4C">
      <w:pPr>
        <w:pStyle w:val="Paragraphedeliste"/>
        <w:jc w:val="both"/>
        <w:rPr>
          <w:rFonts w:ascii="Arial" w:hAnsi="Arial" w:cs="Arial"/>
        </w:rPr>
      </w:pPr>
    </w:p>
    <w:p w:rsidR="00B20FE2" w:rsidRDefault="00B20FE2" w:rsidP="00501D4C">
      <w:pPr>
        <w:pStyle w:val="Paragraphedeliste"/>
        <w:jc w:val="both"/>
        <w:rPr>
          <w:rFonts w:ascii="Arial" w:hAnsi="Arial" w:cs="Arial"/>
        </w:rPr>
      </w:pPr>
    </w:p>
    <w:p w:rsidR="00B20FE2" w:rsidRDefault="00B20FE2" w:rsidP="00501D4C">
      <w:pPr>
        <w:pStyle w:val="Paragraphedeliste"/>
        <w:jc w:val="both"/>
        <w:rPr>
          <w:rFonts w:ascii="Arial" w:hAnsi="Arial" w:cs="Arial"/>
        </w:rPr>
      </w:pPr>
    </w:p>
    <w:p w:rsidR="00F90055" w:rsidRDefault="00501D4C" w:rsidP="001E4C84">
      <w:pPr>
        <w:jc w:val="both"/>
        <w:rPr>
          <w:rFonts w:ascii="Arial" w:hAnsi="Arial" w:cs="Arial"/>
          <w:b/>
        </w:rPr>
      </w:pPr>
      <w:r w:rsidRPr="001E4C84">
        <w:rPr>
          <w:rFonts w:ascii="Arial" w:hAnsi="Arial" w:cs="Arial"/>
          <w:b/>
        </w:rPr>
        <w:t>A</w:t>
      </w:r>
      <w:r w:rsidR="00190A08" w:rsidRPr="001E4C84">
        <w:rPr>
          <w:rFonts w:ascii="Arial" w:hAnsi="Arial" w:cs="Arial"/>
          <w:b/>
        </w:rPr>
        <w:t>ssistance technique aux travaux de protection environnementale par la restauration de sites abandonnés et reboisement.</w:t>
      </w:r>
    </w:p>
    <w:p w:rsidR="00B20FE2" w:rsidRPr="001E4C84" w:rsidRDefault="00B20FE2" w:rsidP="001E4C84">
      <w:pPr>
        <w:jc w:val="both"/>
        <w:rPr>
          <w:rFonts w:ascii="Arial" w:hAnsi="Arial" w:cs="Arial"/>
          <w:b/>
        </w:rPr>
      </w:pPr>
    </w:p>
    <w:tbl>
      <w:tblPr>
        <w:tblStyle w:val="Grilledutableau"/>
        <w:tblW w:w="10242" w:type="dxa"/>
        <w:jc w:val="center"/>
        <w:tblInd w:w="-636" w:type="dxa"/>
        <w:tblLayout w:type="fixed"/>
        <w:tblLook w:val="04A0"/>
      </w:tblPr>
      <w:tblGrid>
        <w:gridCol w:w="177"/>
        <w:gridCol w:w="816"/>
        <w:gridCol w:w="177"/>
        <w:gridCol w:w="3083"/>
        <w:gridCol w:w="177"/>
        <w:gridCol w:w="2658"/>
        <w:gridCol w:w="177"/>
        <w:gridCol w:w="1382"/>
        <w:gridCol w:w="177"/>
        <w:gridCol w:w="1241"/>
        <w:gridCol w:w="177"/>
      </w:tblGrid>
      <w:tr w:rsidR="00EA654B" w:rsidRPr="000B5070" w:rsidTr="00B20FE2">
        <w:trPr>
          <w:gridAfter w:val="1"/>
          <w:wAfter w:w="177" w:type="dxa"/>
          <w:trHeight w:val="755"/>
          <w:jc w:val="center"/>
        </w:trPr>
        <w:tc>
          <w:tcPr>
            <w:tcW w:w="993" w:type="dxa"/>
            <w:gridSpan w:val="2"/>
          </w:tcPr>
          <w:p w:rsidR="00EA654B" w:rsidRPr="000B5070" w:rsidRDefault="00EA654B" w:rsidP="00492EE6">
            <w:pPr>
              <w:jc w:val="center"/>
              <w:rPr>
                <w:rFonts w:ascii="Arial" w:hAnsi="Arial" w:cs="Arial"/>
                <w:b/>
              </w:rPr>
            </w:pPr>
            <w:r>
              <w:rPr>
                <w:rFonts w:ascii="Arial" w:hAnsi="Arial" w:cs="Arial"/>
                <w:b/>
              </w:rPr>
              <w:t>Année</w:t>
            </w:r>
          </w:p>
        </w:tc>
        <w:tc>
          <w:tcPr>
            <w:tcW w:w="3260" w:type="dxa"/>
            <w:gridSpan w:val="2"/>
          </w:tcPr>
          <w:p w:rsidR="00EA654B" w:rsidRPr="000B5070" w:rsidRDefault="00EA654B" w:rsidP="00492EE6">
            <w:pPr>
              <w:jc w:val="center"/>
              <w:rPr>
                <w:rFonts w:ascii="Arial" w:hAnsi="Arial" w:cs="Arial"/>
              </w:rPr>
            </w:pPr>
            <w:r w:rsidRPr="000B5070">
              <w:rPr>
                <w:rFonts w:ascii="Arial" w:hAnsi="Arial" w:cs="Arial"/>
                <w:b/>
              </w:rPr>
              <w:t>Activités</w:t>
            </w:r>
          </w:p>
        </w:tc>
        <w:tc>
          <w:tcPr>
            <w:tcW w:w="2835" w:type="dxa"/>
            <w:gridSpan w:val="2"/>
          </w:tcPr>
          <w:p w:rsidR="00EA654B" w:rsidRPr="000B5070" w:rsidRDefault="00EA654B" w:rsidP="00492EE6">
            <w:pPr>
              <w:jc w:val="center"/>
              <w:rPr>
                <w:rFonts w:ascii="Arial" w:hAnsi="Arial" w:cs="Arial"/>
              </w:rPr>
            </w:pPr>
            <w:r w:rsidRPr="000B5070">
              <w:rPr>
                <w:rFonts w:ascii="Arial" w:hAnsi="Arial" w:cs="Arial"/>
                <w:b/>
              </w:rPr>
              <w:t>Lieu et date</w:t>
            </w:r>
          </w:p>
        </w:tc>
        <w:tc>
          <w:tcPr>
            <w:tcW w:w="1559" w:type="dxa"/>
            <w:gridSpan w:val="2"/>
          </w:tcPr>
          <w:p w:rsidR="00EA654B" w:rsidRPr="000B5070" w:rsidRDefault="00EA654B" w:rsidP="005E0014">
            <w:pPr>
              <w:jc w:val="center"/>
              <w:rPr>
                <w:rFonts w:ascii="Arial" w:hAnsi="Arial" w:cs="Arial"/>
              </w:rPr>
            </w:pPr>
            <w:r w:rsidRPr="000B5070">
              <w:rPr>
                <w:rFonts w:ascii="Arial" w:hAnsi="Arial" w:cs="Arial"/>
                <w:b/>
              </w:rPr>
              <w:t>N</w:t>
            </w:r>
            <w:r w:rsidR="005E0014">
              <w:rPr>
                <w:rFonts w:ascii="Arial" w:hAnsi="Arial" w:cs="Arial"/>
                <w:b/>
              </w:rPr>
              <w:t>ombre</w:t>
            </w:r>
            <w:r w:rsidRPr="000B5070">
              <w:rPr>
                <w:rFonts w:ascii="Arial" w:hAnsi="Arial" w:cs="Arial"/>
                <w:b/>
              </w:rPr>
              <w:t xml:space="preserve"> de Participants</w:t>
            </w:r>
          </w:p>
        </w:tc>
        <w:tc>
          <w:tcPr>
            <w:tcW w:w="1418" w:type="dxa"/>
            <w:gridSpan w:val="2"/>
          </w:tcPr>
          <w:p w:rsidR="00EA654B" w:rsidRPr="000B5070" w:rsidRDefault="00756F30" w:rsidP="00756F30">
            <w:pPr>
              <w:jc w:val="center"/>
              <w:rPr>
                <w:rFonts w:ascii="Arial" w:hAnsi="Arial" w:cs="Arial"/>
              </w:rPr>
            </w:pPr>
            <w:r>
              <w:rPr>
                <w:rFonts w:ascii="Arial" w:hAnsi="Arial" w:cs="Arial"/>
                <w:b/>
              </w:rPr>
              <w:t>Nbr de plants et Surface</w:t>
            </w:r>
          </w:p>
        </w:tc>
      </w:tr>
      <w:tr w:rsidR="00EA654B" w:rsidRPr="000B5070" w:rsidTr="00B20FE2">
        <w:trPr>
          <w:gridAfter w:val="1"/>
          <w:wAfter w:w="177" w:type="dxa"/>
          <w:trHeight w:val="755"/>
          <w:jc w:val="center"/>
        </w:trPr>
        <w:tc>
          <w:tcPr>
            <w:tcW w:w="993" w:type="dxa"/>
            <w:gridSpan w:val="2"/>
          </w:tcPr>
          <w:p w:rsidR="00EA654B" w:rsidRPr="000B5070" w:rsidRDefault="00EA654B" w:rsidP="005E0014">
            <w:pPr>
              <w:jc w:val="center"/>
              <w:rPr>
                <w:rFonts w:ascii="Arial" w:hAnsi="Arial" w:cs="Arial"/>
              </w:rPr>
            </w:pPr>
            <w:r>
              <w:rPr>
                <w:rFonts w:ascii="Arial" w:hAnsi="Arial" w:cs="Arial"/>
              </w:rPr>
              <w:t>2007</w:t>
            </w:r>
          </w:p>
        </w:tc>
        <w:tc>
          <w:tcPr>
            <w:tcW w:w="3260" w:type="dxa"/>
            <w:gridSpan w:val="2"/>
          </w:tcPr>
          <w:p w:rsidR="00EA654B" w:rsidRPr="000B5070" w:rsidRDefault="00EA654B" w:rsidP="004E3920">
            <w:pPr>
              <w:jc w:val="both"/>
              <w:rPr>
                <w:rFonts w:ascii="Arial" w:hAnsi="Arial" w:cs="Arial"/>
              </w:rPr>
            </w:pPr>
            <w:r w:rsidRPr="000B5070">
              <w:rPr>
                <w:rFonts w:ascii="Arial" w:hAnsi="Arial" w:cs="Arial"/>
              </w:rPr>
              <w:t>Gestion de Réaménagement du site de carrière</w:t>
            </w:r>
          </w:p>
        </w:tc>
        <w:tc>
          <w:tcPr>
            <w:tcW w:w="2835" w:type="dxa"/>
            <w:gridSpan w:val="2"/>
          </w:tcPr>
          <w:p w:rsidR="00EA654B" w:rsidRPr="000B5070" w:rsidRDefault="00EA654B" w:rsidP="00EA654B">
            <w:pPr>
              <w:rPr>
                <w:rFonts w:ascii="Arial" w:hAnsi="Arial" w:cs="Arial"/>
              </w:rPr>
            </w:pPr>
            <w:r w:rsidRPr="000B5070">
              <w:rPr>
                <w:rFonts w:ascii="Arial" w:hAnsi="Arial" w:cs="Arial"/>
              </w:rPr>
              <w:t>PK 53-RN 44 Sud Ampangabe, CR Amboasary-ALAOTRA MANGORO (Novembre)</w:t>
            </w:r>
          </w:p>
        </w:tc>
        <w:tc>
          <w:tcPr>
            <w:tcW w:w="1559" w:type="dxa"/>
            <w:gridSpan w:val="2"/>
          </w:tcPr>
          <w:p w:rsidR="00EA654B" w:rsidRPr="000B5070" w:rsidRDefault="00EA654B" w:rsidP="00D55660">
            <w:pPr>
              <w:jc w:val="center"/>
              <w:rPr>
                <w:rFonts w:ascii="Arial" w:hAnsi="Arial" w:cs="Arial"/>
              </w:rPr>
            </w:pPr>
          </w:p>
        </w:tc>
        <w:tc>
          <w:tcPr>
            <w:tcW w:w="1418" w:type="dxa"/>
            <w:gridSpan w:val="2"/>
          </w:tcPr>
          <w:p w:rsidR="00EA654B" w:rsidRPr="000B5070" w:rsidRDefault="00EA654B" w:rsidP="00D55660">
            <w:pPr>
              <w:jc w:val="center"/>
              <w:rPr>
                <w:rFonts w:ascii="Arial" w:hAnsi="Arial" w:cs="Arial"/>
              </w:rPr>
            </w:pPr>
          </w:p>
        </w:tc>
      </w:tr>
      <w:tr w:rsidR="00EA654B" w:rsidRPr="000B5070" w:rsidTr="00B20FE2">
        <w:trPr>
          <w:gridAfter w:val="1"/>
          <w:wAfter w:w="177" w:type="dxa"/>
          <w:trHeight w:val="1268"/>
          <w:jc w:val="center"/>
        </w:trPr>
        <w:tc>
          <w:tcPr>
            <w:tcW w:w="993" w:type="dxa"/>
            <w:gridSpan w:val="2"/>
          </w:tcPr>
          <w:p w:rsidR="00EA654B" w:rsidRPr="000B5070" w:rsidRDefault="00EA654B" w:rsidP="005E0014">
            <w:pPr>
              <w:jc w:val="center"/>
              <w:rPr>
                <w:rFonts w:ascii="Arial" w:hAnsi="Arial" w:cs="Arial"/>
              </w:rPr>
            </w:pPr>
            <w:r>
              <w:rPr>
                <w:rFonts w:ascii="Arial" w:hAnsi="Arial" w:cs="Arial"/>
              </w:rPr>
              <w:t>2008</w:t>
            </w:r>
          </w:p>
        </w:tc>
        <w:tc>
          <w:tcPr>
            <w:tcW w:w="3260" w:type="dxa"/>
            <w:gridSpan w:val="2"/>
          </w:tcPr>
          <w:p w:rsidR="00EA654B" w:rsidRPr="000B5070" w:rsidRDefault="00EA654B" w:rsidP="004E3920">
            <w:pPr>
              <w:jc w:val="both"/>
              <w:rPr>
                <w:rFonts w:ascii="Arial" w:hAnsi="Arial" w:cs="Arial"/>
              </w:rPr>
            </w:pPr>
            <w:r w:rsidRPr="000B5070">
              <w:rPr>
                <w:rFonts w:ascii="Arial" w:hAnsi="Arial" w:cs="Arial"/>
              </w:rPr>
              <w:t>Actions environnementales</w:t>
            </w:r>
            <w:r>
              <w:rPr>
                <w:rFonts w:ascii="Arial" w:hAnsi="Arial" w:cs="Arial"/>
              </w:rPr>
              <w:t xml:space="preserve"> </w:t>
            </w:r>
            <w:r w:rsidRPr="000B5070">
              <w:rPr>
                <w:rFonts w:ascii="Arial" w:hAnsi="Arial" w:cs="Arial"/>
              </w:rPr>
              <w:t>/</w:t>
            </w:r>
            <w:r>
              <w:rPr>
                <w:rFonts w:ascii="Arial" w:hAnsi="Arial" w:cs="Arial"/>
              </w:rPr>
              <w:t xml:space="preserve"> </w:t>
            </w:r>
            <w:r w:rsidRPr="000B5070">
              <w:rPr>
                <w:rFonts w:ascii="Arial" w:hAnsi="Arial" w:cs="Arial"/>
              </w:rPr>
              <w:t>Formation des représentants des communes en matière de reboisement et du développement du reflexe environnemental</w:t>
            </w:r>
          </w:p>
        </w:tc>
        <w:tc>
          <w:tcPr>
            <w:tcW w:w="2835" w:type="dxa"/>
            <w:gridSpan w:val="2"/>
          </w:tcPr>
          <w:p w:rsidR="00EA654B" w:rsidRPr="000B5070" w:rsidRDefault="00EA654B" w:rsidP="00F36E7A">
            <w:pPr>
              <w:rPr>
                <w:rFonts w:ascii="Arial" w:hAnsi="Arial" w:cs="Arial"/>
              </w:rPr>
            </w:pPr>
            <w:r w:rsidRPr="000B5070">
              <w:rPr>
                <w:rFonts w:ascii="Arial" w:hAnsi="Arial" w:cs="Arial"/>
              </w:rPr>
              <w:t>Toliara-ATSIMO ANDREFANA</w:t>
            </w:r>
          </w:p>
          <w:p w:rsidR="00EA654B" w:rsidRPr="000B5070" w:rsidRDefault="00EA654B" w:rsidP="004E3920">
            <w:pPr>
              <w:jc w:val="both"/>
              <w:rPr>
                <w:rFonts w:ascii="Arial" w:hAnsi="Arial" w:cs="Arial"/>
              </w:rPr>
            </w:pPr>
          </w:p>
        </w:tc>
        <w:tc>
          <w:tcPr>
            <w:tcW w:w="1559" w:type="dxa"/>
            <w:gridSpan w:val="2"/>
          </w:tcPr>
          <w:p w:rsidR="00EA654B" w:rsidRPr="000B5070" w:rsidRDefault="00EA654B" w:rsidP="00D55660">
            <w:pPr>
              <w:jc w:val="center"/>
              <w:rPr>
                <w:rFonts w:ascii="Arial" w:hAnsi="Arial" w:cs="Arial"/>
              </w:rPr>
            </w:pPr>
          </w:p>
        </w:tc>
        <w:tc>
          <w:tcPr>
            <w:tcW w:w="1418" w:type="dxa"/>
            <w:gridSpan w:val="2"/>
          </w:tcPr>
          <w:p w:rsidR="00EA654B" w:rsidRPr="000B5070" w:rsidRDefault="00EA654B" w:rsidP="00D55660">
            <w:pPr>
              <w:jc w:val="center"/>
              <w:rPr>
                <w:rFonts w:ascii="Arial" w:hAnsi="Arial" w:cs="Arial"/>
              </w:rPr>
            </w:pPr>
          </w:p>
        </w:tc>
      </w:tr>
      <w:tr w:rsidR="00EA654B" w:rsidRPr="000B5070" w:rsidTr="00B20FE2">
        <w:trPr>
          <w:gridAfter w:val="1"/>
          <w:wAfter w:w="177" w:type="dxa"/>
          <w:trHeight w:val="1268"/>
          <w:jc w:val="center"/>
        </w:trPr>
        <w:tc>
          <w:tcPr>
            <w:tcW w:w="993" w:type="dxa"/>
            <w:gridSpan w:val="2"/>
            <w:vMerge w:val="restart"/>
          </w:tcPr>
          <w:p w:rsidR="00EA654B" w:rsidRDefault="00EA654B" w:rsidP="005E0014">
            <w:pPr>
              <w:jc w:val="center"/>
              <w:rPr>
                <w:rFonts w:ascii="Arial" w:hAnsi="Arial" w:cs="Arial"/>
              </w:rPr>
            </w:pPr>
          </w:p>
          <w:p w:rsidR="00EA654B" w:rsidRDefault="00EA654B" w:rsidP="005E0014">
            <w:pPr>
              <w:jc w:val="center"/>
              <w:rPr>
                <w:rFonts w:ascii="Arial" w:hAnsi="Arial" w:cs="Arial"/>
              </w:rPr>
            </w:pPr>
          </w:p>
          <w:p w:rsidR="00EA654B" w:rsidRDefault="00EA654B" w:rsidP="005E0014">
            <w:pPr>
              <w:jc w:val="center"/>
              <w:rPr>
                <w:rFonts w:ascii="Arial" w:hAnsi="Arial" w:cs="Arial"/>
              </w:rPr>
            </w:pPr>
          </w:p>
          <w:p w:rsidR="00EA654B" w:rsidRDefault="00EA654B" w:rsidP="005E0014">
            <w:pPr>
              <w:jc w:val="center"/>
              <w:rPr>
                <w:rFonts w:ascii="Arial" w:hAnsi="Arial" w:cs="Arial"/>
              </w:rPr>
            </w:pPr>
          </w:p>
          <w:p w:rsidR="00EA654B" w:rsidRDefault="00EA654B" w:rsidP="005E0014">
            <w:pPr>
              <w:jc w:val="center"/>
              <w:rPr>
                <w:rFonts w:ascii="Arial" w:hAnsi="Arial" w:cs="Arial"/>
              </w:rPr>
            </w:pPr>
          </w:p>
          <w:p w:rsidR="00EA654B" w:rsidRPr="000B5070" w:rsidRDefault="00EA654B" w:rsidP="005E0014">
            <w:pPr>
              <w:jc w:val="center"/>
              <w:rPr>
                <w:rFonts w:ascii="Arial" w:hAnsi="Arial" w:cs="Arial"/>
              </w:rPr>
            </w:pPr>
            <w:r>
              <w:rPr>
                <w:rFonts w:ascii="Arial" w:hAnsi="Arial" w:cs="Arial"/>
              </w:rPr>
              <w:t>2009</w:t>
            </w:r>
          </w:p>
        </w:tc>
        <w:tc>
          <w:tcPr>
            <w:tcW w:w="3260" w:type="dxa"/>
            <w:gridSpan w:val="2"/>
          </w:tcPr>
          <w:p w:rsidR="00EA654B" w:rsidRPr="000B5070" w:rsidRDefault="00EA654B" w:rsidP="008C5353">
            <w:pPr>
              <w:jc w:val="both"/>
              <w:rPr>
                <w:rFonts w:ascii="Arial" w:hAnsi="Arial" w:cs="Arial"/>
              </w:rPr>
            </w:pPr>
            <w:r w:rsidRPr="000B5070">
              <w:rPr>
                <w:rFonts w:ascii="Arial" w:hAnsi="Arial" w:cs="Arial"/>
              </w:rPr>
              <w:t>-Gestion des opérations de restauration des sites et d’indemnisation des personnes affectées par les travaux sur la RN 44</w:t>
            </w:r>
          </w:p>
        </w:tc>
        <w:tc>
          <w:tcPr>
            <w:tcW w:w="2835" w:type="dxa"/>
            <w:gridSpan w:val="2"/>
          </w:tcPr>
          <w:p w:rsidR="00EA654B" w:rsidRPr="000B5070" w:rsidRDefault="00EA654B" w:rsidP="008C5353">
            <w:pPr>
              <w:jc w:val="both"/>
              <w:rPr>
                <w:rFonts w:ascii="Arial" w:hAnsi="Arial" w:cs="Arial"/>
              </w:rPr>
            </w:pPr>
            <w:r w:rsidRPr="000B5070">
              <w:rPr>
                <w:rFonts w:ascii="Arial" w:hAnsi="Arial" w:cs="Arial"/>
              </w:rPr>
              <w:t>Ambatondrazaka-ALAOTRA MANGORO</w:t>
            </w:r>
          </w:p>
        </w:tc>
        <w:tc>
          <w:tcPr>
            <w:tcW w:w="1559" w:type="dxa"/>
            <w:gridSpan w:val="2"/>
          </w:tcPr>
          <w:p w:rsidR="00EA654B" w:rsidRPr="000B5070" w:rsidRDefault="00EA654B" w:rsidP="00D55660">
            <w:pPr>
              <w:jc w:val="center"/>
              <w:rPr>
                <w:rFonts w:ascii="Arial" w:hAnsi="Arial" w:cs="Arial"/>
              </w:rPr>
            </w:pPr>
          </w:p>
        </w:tc>
        <w:tc>
          <w:tcPr>
            <w:tcW w:w="1418" w:type="dxa"/>
            <w:gridSpan w:val="2"/>
          </w:tcPr>
          <w:p w:rsidR="00EA654B" w:rsidRPr="000B5070" w:rsidRDefault="00EA654B" w:rsidP="00D55660">
            <w:pPr>
              <w:jc w:val="center"/>
              <w:rPr>
                <w:rFonts w:ascii="Arial" w:hAnsi="Arial" w:cs="Arial"/>
              </w:rPr>
            </w:pPr>
          </w:p>
        </w:tc>
      </w:tr>
      <w:tr w:rsidR="00EA654B" w:rsidRPr="000B5070" w:rsidTr="00B20FE2">
        <w:trPr>
          <w:gridAfter w:val="1"/>
          <w:wAfter w:w="177" w:type="dxa"/>
          <w:trHeight w:val="1268"/>
          <w:jc w:val="center"/>
        </w:trPr>
        <w:tc>
          <w:tcPr>
            <w:tcW w:w="993" w:type="dxa"/>
            <w:gridSpan w:val="2"/>
            <w:vMerge/>
          </w:tcPr>
          <w:p w:rsidR="00EA654B" w:rsidRPr="000B5070" w:rsidRDefault="00EA654B" w:rsidP="005E0014">
            <w:pPr>
              <w:jc w:val="center"/>
              <w:rPr>
                <w:rFonts w:ascii="Arial" w:hAnsi="Arial" w:cs="Arial"/>
              </w:rPr>
            </w:pPr>
          </w:p>
        </w:tc>
        <w:tc>
          <w:tcPr>
            <w:tcW w:w="3260" w:type="dxa"/>
            <w:gridSpan w:val="2"/>
          </w:tcPr>
          <w:p w:rsidR="00EA654B" w:rsidRPr="000B5070" w:rsidRDefault="00EA654B" w:rsidP="00EA654B">
            <w:pPr>
              <w:jc w:val="both"/>
              <w:rPr>
                <w:rFonts w:ascii="Arial" w:hAnsi="Arial" w:cs="Arial"/>
              </w:rPr>
            </w:pPr>
            <w:r w:rsidRPr="000B5070">
              <w:rPr>
                <w:rFonts w:ascii="Arial" w:hAnsi="Arial" w:cs="Arial"/>
              </w:rPr>
              <w:t>-Travaux de restauration du site de (Formation, sensibilisation de la population locale et organisation d’un chantier Ecole)</w:t>
            </w:r>
          </w:p>
        </w:tc>
        <w:tc>
          <w:tcPr>
            <w:tcW w:w="2835" w:type="dxa"/>
            <w:gridSpan w:val="2"/>
          </w:tcPr>
          <w:p w:rsidR="00EA654B" w:rsidRPr="000B5070" w:rsidRDefault="00EA654B" w:rsidP="004E3920">
            <w:pPr>
              <w:jc w:val="both"/>
              <w:rPr>
                <w:rFonts w:ascii="Arial" w:hAnsi="Arial" w:cs="Arial"/>
              </w:rPr>
            </w:pPr>
            <w:r w:rsidRPr="000B5070">
              <w:rPr>
                <w:rFonts w:ascii="Arial" w:hAnsi="Arial" w:cs="Arial"/>
              </w:rPr>
              <w:t>Morarano, CR Ambohimanambola-ANALAMANGA</w:t>
            </w:r>
          </w:p>
        </w:tc>
        <w:tc>
          <w:tcPr>
            <w:tcW w:w="1559" w:type="dxa"/>
            <w:gridSpan w:val="2"/>
          </w:tcPr>
          <w:p w:rsidR="00EA654B" w:rsidRPr="000B5070" w:rsidRDefault="00EA654B" w:rsidP="00D55660">
            <w:pPr>
              <w:jc w:val="center"/>
              <w:rPr>
                <w:rFonts w:ascii="Arial" w:hAnsi="Arial" w:cs="Arial"/>
              </w:rPr>
            </w:pPr>
          </w:p>
        </w:tc>
        <w:tc>
          <w:tcPr>
            <w:tcW w:w="1418" w:type="dxa"/>
            <w:gridSpan w:val="2"/>
          </w:tcPr>
          <w:p w:rsidR="00EA654B" w:rsidRPr="000B5070" w:rsidRDefault="00EA654B" w:rsidP="00D55660">
            <w:pPr>
              <w:jc w:val="center"/>
              <w:rPr>
                <w:rFonts w:ascii="Arial" w:hAnsi="Arial" w:cs="Arial"/>
              </w:rPr>
            </w:pPr>
          </w:p>
        </w:tc>
      </w:tr>
      <w:tr w:rsidR="00EA654B" w:rsidRPr="000B5070" w:rsidTr="00B20FE2">
        <w:trPr>
          <w:gridAfter w:val="1"/>
          <w:wAfter w:w="177" w:type="dxa"/>
          <w:trHeight w:val="498"/>
          <w:jc w:val="center"/>
        </w:trPr>
        <w:tc>
          <w:tcPr>
            <w:tcW w:w="993" w:type="dxa"/>
            <w:gridSpan w:val="2"/>
            <w:vMerge w:val="restart"/>
          </w:tcPr>
          <w:p w:rsidR="00EA654B" w:rsidRDefault="00EA654B" w:rsidP="005E0014">
            <w:pPr>
              <w:jc w:val="center"/>
              <w:rPr>
                <w:rFonts w:ascii="Arial" w:hAnsi="Arial" w:cs="Arial"/>
              </w:rPr>
            </w:pPr>
          </w:p>
          <w:p w:rsidR="00EA654B" w:rsidRDefault="00EA654B" w:rsidP="005E0014">
            <w:pPr>
              <w:jc w:val="center"/>
              <w:rPr>
                <w:rFonts w:ascii="Arial" w:hAnsi="Arial" w:cs="Arial"/>
              </w:rPr>
            </w:pPr>
          </w:p>
          <w:p w:rsidR="00EA654B" w:rsidRDefault="00EA654B" w:rsidP="005E0014">
            <w:pPr>
              <w:jc w:val="center"/>
              <w:rPr>
                <w:rFonts w:ascii="Arial" w:hAnsi="Arial" w:cs="Arial"/>
              </w:rPr>
            </w:pPr>
          </w:p>
          <w:p w:rsidR="00EA654B" w:rsidRDefault="00EA654B" w:rsidP="00133167">
            <w:pPr>
              <w:jc w:val="center"/>
              <w:rPr>
                <w:rFonts w:ascii="Arial" w:hAnsi="Arial" w:cs="Arial"/>
              </w:rPr>
            </w:pPr>
          </w:p>
          <w:p w:rsidR="00D55660" w:rsidRDefault="00D55660" w:rsidP="00133167">
            <w:pPr>
              <w:jc w:val="center"/>
              <w:rPr>
                <w:rFonts w:ascii="Arial" w:hAnsi="Arial" w:cs="Arial"/>
              </w:rPr>
            </w:pPr>
          </w:p>
          <w:p w:rsidR="00EA654B" w:rsidRPr="000B5070" w:rsidRDefault="00EA654B" w:rsidP="005E0014">
            <w:pPr>
              <w:jc w:val="center"/>
              <w:rPr>
                <w:rFonts w:ascii="Arial" w:hAnsi="Arial" w:cs="Arial"/>
              </w:rPr>
            </w:pPr>
            <w:r>
              <w:rPr>
                <w:rFonts w:ascii="Arial" w:hAnsi="Arial" w:cs="Arial"/>
              </w:rPr>
              <w:t>2010</w:t>
            </w:r>
          </w:p>
        </w:tc>
        <w:tc>
          <w:tcPr>
            <w:tcW w:w="3260" w:type="dxa"/>
            <w:gridSpan w:val="2"/>
          </w:tcPr>
          <w:p w:rsidR="00EA654B" w:rsidRPr="000B5070" w:rsidRDefault="00EA654B" w:rsidP="008C5353">
            <w:pPr>
              <w:rPr>
                <w:rFonts w:ascii="Arial" w:hAnsi="Arial" w:cs="Arial"/>
              </w:rPr>
            </w:pPr>
            <w:r w:rsidRPr="000B5070">
              <w:rPr>
                <w:rFonts w:ascii="Arial" w:hAnsi="Arial" w:cs="Arial"/>
              </w:rPr>
              <w:t>Reboisement du MTPM</w:t>
            </w:r>
          </w:p>
        </w:tc>
        <w:tc>
          <w:tcPr>
            <w:tcW w:w="2835" w:type="dxa"/>
            <w:gridSpan w:val="2"/>
          </w:tcPr>
          <w:p w:rsidR="00EA654B" w:rsidRPr="000B5070" w:rsidRDefault="00EA654B" w:rsidP="00D55660">
            <w:pPr>
              <w:rPr>
                <w:rFonts w:ascii="Arial" w:hAnsi="Arial" w:cs="Arial"/>
              </w:rPr>
            </w:pPr>
            <w:proofErr w:type="spellStart"/>
            <w:r w:rsidRPr="000B5070">
              <w:rPr>
                <w:rFonts w:ascii="Arial" w:hAnsi="Arial" w:cs="Arial"/>
              </w:rPr>
              <w:t>Ambatohar</w:t>
            </w:r>
            <w:r w:rsidR="00D55660">
              <w:rPr>
                <w:rFonts w:ascii="Arial" w:hAnsi="Arial" w:cs="Arial"/>
              </w:rPr>
              <w:t>anana</w:t>
            </w:r>
            <w:proofErr w:type="spellEnd"/>
            <w:r w:rsidR="00D55660">
              <w:rPr>
                <w:rFonts w:ascii="Arial" w:hAnsi="Arial" w:cs="Arial"/>
              </w:rPr>
              <w:t xml:space="preserve">, </w:t>
            </w:r>
            <w:proofErr w:type="spellStart"/>
            <w:r w:rsidR="00D55660">
              <w:rPr>
                <w:rFonts w:ascii="Arial" w:hAnsi="Arial" w:cs="Arial"/>
              </w:rPr>
              <w:t>Fkt</w:t>
            </w:r>
            <w:proofErr w:type="spellEnd"/>
            <w:r w:rsidR="00D55660">
              <w:rPr>
                <w:rFonts w:ascii="Arial" w:hAnsi="Arial" w:cs="Arial"/>
              </w:rPr>
              <w:t xml:space="preserve"> </w:t>
            </w:r>
            <w:proofErr w:type="spellStart"/>
            <w:r w:rsidR="00D55660">
              <w:rPr>
                <w:rFonts w:ascii="Arial" w:hAnsi="Arial" w:cs="Arial"/>
              </w:rPr>
              <w:t>Ambalabe</w:t>
            </w:r>
            <w:proofErr w:type="spellEnd"/>
            <w:r w:rsidR="00D55660">
              <w:rPr>
                <w:rFonts w:ascii="Arial" w:hAnsi="Arial" w:cs="Arial"/>
              </w:rPr>
              <w:t xml:space="preserve">, CR </w:t>
            </w:r>
            <w:proofErr w:type="spellStart"/>
            <w:r w:rsidR="00D55660">
              <w:rPr>
                <w:rFonts w:ascii="Arial" w:hAnsi="Arial" w:cs="Arial"/>
              </w:rPr>
              <w:t>Mahitsy</w:t>
            </w:r>
            <w:proofErr w:type="spellEnd"/>
            <w:r w:rsidR="00D55660">
              <w:rPr>
                <w:rFonts w:ascii="Arial" w:hAnsi="Arial" w:cs="Arial"/>
              </w:rPr>
              <w:t>-</w:t>
            </w:r>
            <w:r w:rsidRPr="000B5070">
              <w:rPr>
                <w:rFonts w:ascii="Arial" w:hAnsi="Arial" w:cs="Arial"/>
              </w:rPr>
              <w:t>ANALAMANGA (Février)</w:t>
            </w:r>
          </w:p>
        </w:tc>
        <w:tc>
          <w:tcPr>
            <w:tcW w:w="1559" w:type="dxa"/>
            <w:gridSpan w:val="2"/>
          </w:tcPr>
          <w:p w:rsidR="00EA654B" w:rsidRPr="000B5070" w:rsidRDefault="00E7466A" w:rsidP="00E7466A">
            <w:pPr>
              <w:jc w:val="center"/>
              <w:rPr>
                <w:rFonts w:ascii="Arial" w:hAnsi="Arial" w:cs="Arial"/>
              </w:rPr>
            </w:pPr>
            <w:r>
              <w:rPr>
                <w:rFonts w:ascii="Arial" w:hAnsi="Arial" w:cs="Arial"/>
              </w:rPr>
              <w:t>500</w:t>
            </w:r>
          </w:p>
        </w:tc>
        <w:tc>
          <w:tcPr>
            <w:tcW w:w="1418" w:type="dxa"/>
            <w:gridSpan w:val="2"/>
          </w:tcPr>
          <w:p w:rsidR="00EA654B" w:rsidRPr="000B5070" w:rsidRDefault="00756F30" w:rsidP="004E3920">
            <w:pPr>
              <w:jc w:val="both"/>
              <w:rPr>
                <w:rFonts w:ascii="Arial" w:hAnsi="Arial" w:cs="Arial"/>
              </w:rPr>
            </w:pPr>
            <w:r>
              <w:rPr>
                <w:rFonts w:ascii="Arial" w:hAnsi="Arial" w:cs="Arial"/>
              </w:rPr>
              <w:t>5 250/2ha</w:t>
            </w:r>
          </w:p>
        </w:tc>
      </w:tr>
      <w:tr w:rsidR="00EA654B" w:rsidRPr="000B5070" w:rsidTr="00B20FE2">
        <w:trPr>
          <w:gridAfter w:val="1"/>
          <w:wAfter w:w="177" w:type="dxa"/>
          <w:trHeight w:val="498"/>
          <w:jc w:val="center"/>
        </w:trPr>
        <w:tc>
          <w:tcPr>
            <w:tcW w:w="993" w:type="dxa"/>
            <w:gridSpan w:val="2"/>
            <w:vMerge/>
          </w:tcPr>
          <w:p w:rsidR="00EA654B" w:rsidRPr="000B5070" w:rsidRDefault="00EA654B" w:rsidP="004E3920">
            <w:pPr>
              <w:jc w:val="both"/>
              <w:rPr>
                <w:rFonts w:ascii="Arial" w:hAnsi="Arial" w:cs="Arial"/>
              </w:rPr>
            </w:pPr>
          </w:p>
        </w:tc>
        <w:tc>
          <w:tcPr>
            <w:tcW w:w="3260" w:type="dxa"/>
            <w:gridSpan w:val="2"/>
          </w:tcPr>
          <w:p w:rsidR="00EA654B" w:rsidRPr="000B5070" w:rsidRDefault="00EA654B" w:rsidP="004E3920">
            <w:pPr>
              <w:jc w:val="both"/>
              <w:rPr>
                <w:rFonts w:ascii="Arial" w:hAnsi="Arial" w:cs="Arial"/>
              </w:rPr>
            </w:pPr>
            <w:r w:rsidRPr="000B5070">
              <w:rPr>
                <w:rFonts w:ascii="Arial" w:hAnsi="Arial" w:cs="Arial"/>
              </w:rPr>
              <w:t>Travaux de restauration des gites et carrière abandonnées</w:t>
            </w:r>
          </w:p>
        </w:tc>
        <w:tc>
          <w:tcPr>
            <w:tcW w:w="2835" w:type="dxa"/>
            <w:gridSpan w:val="2"/>
          </w:tcPr>
          <w:p w:rsidR="00EA654B" w:rsidRPr="000B5070" w:rsidRDefault="00EA654B" w:rsidP="004E3920">
            <w:pPr>
              <w:jc w:val="both"/>
              <w:rPr>
                <w:rFonts w:ascii="Arial" w:hAnsi="Arial" w:cs="Arial"/>
              </w:rPr>
            </w:pPr>
            <w:r w:rsidRPr="000B5070">
              <w:rPr>
                <w:rFonts w:ascii="Arial" w:hAnsi="Arial" w:cs="Arial"/>
              </w:rPr>
              <w:t>Anosibe Anala-ALAOTRA MANGORO</w:t>
            </w:r>
          </w:p>
        </w:tc>
        <w:tc>
          <w:tcPr>
            <w:tcW w:w="1559" w:type="dxa"/>
            <w:gridSpan w:val="2"/>
          </w:tcPr>
          <w:p w:rsidR="00EA654B" w:rsidRPr="000B5070" w:rsidRDefault="00EA654B" w:rsidP="00D55660">
            <w:pPr>
              <w:jc w:val="center"/>
              <w:rPr>
                <w:rFonts w:ascii="Arial" w:hAnsi="Arial" w:cs="Arial"/>
              </w:rPr>
            </w:pPr>
          </w:p>
        </w:tc>
        <w:tc>
          <w:tcPr>
            <w:tcW w:w="1418" w:type="dxa"/>
            <w:gridSpan w:val="2"/>
          </w:tcPr>
          <w:p w:rsidR="00EA654B" w:rsidRPr="000B5070" w:rsidRDefault="00EA654B" w:rsidP="00D55660">
            <w:pPr>
              <w:jc w:val="center"/>
              <w:rPr>
                <w:rFonts w:ascii="Arial" w:hAnsi="Arial" w:cs="Arial"/>
              </w:rPr>
            </w:pPr>
          </w:p>
        </w:tc>
      </w:tr>
      <w:tr w:rsidR="00EA654B" w:rsidRPr="000B5070" w:rsidTr="00B20FE2">
        <w:trPr>
          <w:gridAfter w:val="1"/>
          <w:wAfter w:w="177" w:type="dxa"/>
          <w:trHeight w:val="770"/>
          <w:jc w:val="center"/>
        </w:trPr>
        <w:tc>
          <w:tcPr>
            <w:tcW w:w="993" w:type="dxa"/>
            <w:gridSpan w:val="2"/>
            <w:vMerge/>
          </w:tcPr>
          <w:p w:rsidR="00EA654B" w:rsidRPr="000B5070" w:rsidRDefault="00EA654B" w:rsidP="00ED11AF">
            <w:pPr>
              <w:rPr>
                <w:rFonts w:ascii="Arial" w:hAnsi="Arial" w:cs="Arial"/>
                <w:bCs/>
              </w:rPr>
            </w:pPr>
          </w:p>
        </w:tc>
        <w:tc>
          <w:tcPr>
            <w:tcW w:w="3260" w:type="dxa"/>
            <w:gridSpan w:val="2"/>
          </w:tcPr>
          <w:p w:rsidR="00EA654B" w:rsidRPr="000B5070" w:rsidRDefault="00EA654B" w:rsidP="00ED11AF">
            <w:pPr>
              <w:rPr>
                <w:rFonts w:ascii="Arial" w:hAnsi="Arial" w:cs="Arial"/>
              </w:rPr>
            </w:pPr>
            <w:r w:rsidRPr="000B5070">
              <w:rPr>
                <w:rFonts w:ascii="Arial" w:hAnsi="Arial" w:cs="Arial"/>
                <w:bCs/>
              </w:rPr>
              <w:t>Travaux de Protection Environnementale contre l’éboulement</w:t>
            </w:r>
          </w:p>
        </w:tc>
        <w:tc>
          <w:tcPr>
            <w:tcW w:w="2835" w:type="dxa"/>
            <w:gridSpan w:val="2"/>
          </w:tcPr>
          <w:p w:rsidR="00EA654B" w:rsidRPr="000B5070" w:rsidRDefault="00EA654B" w:rsidP="00ED11AF">
            <w:pPr>
              <w:rPr>
                <w:rFonts w:ascii="Arial" w:hAnsi="Arial" w:cs="Arial"/>
              </w:rPr>
            </w:pPr>
            <w:r w:rsidRPr="000B5070">
              <w:rPr>
                <w:rFonts w:ascii="Arial" w:hAnsi="Arial" w:cs="Arial"/>
                <w:bCs/>
              </w:rPr>
              <w:t>RN3B-SAVA</w:t>
            </w:r>
          </w:p>
        </w:tc>
        <w:tc>
          <w:tcPr>
            <w:tcW w:w="1559" w:type="dxa"/>
            <w:gridSpan w:val="2"/>
          </w:tcPr>
          <w:p w:rsidR="00EA654B" w:rsidRPr="000B5070" w:rsidRDefault="00EA654B" w:rsidP="00D55660">
            <w:pPr>
              <w:jc w:val="center"/>
              <w:rPr>
                <w:rFonts w:ascii="Arial" w:hAnsi="Arial" w:cs="Arial"/>
              </w:rPr>
            </w:pPr>
          </w:p>
        </w:tc>
        <w:tc>
          <w:tcPr>
            <w:tcW w:w="1418" w:type="dxa"/>
            <w:gridSpan w:val="2"/>
          </w:tcPr>
          <w:p w:rsidR="00EA654B" w:rsidRPr="000B5070" w:rsidRDefault="00EA654B" w:rsidP="00D55660">
            <w:pPr>
              <w:jc w:val="center"/>
              <w:rPr>
                <w:rFonts w:ascii="Arial" w:hAnsi="Arial" w:cs="Arial"/>
              </w:rPr>
            </w:pPr>
          </w:p>
        </w:tc>
      </w:tr>
      <w:tr w:rsidR="0092426E" w:rsidRPr="000B5070" w:rsidTr="00B20FE2">
        <w:tblPrEx>
          <w:jc w:val="left"/>
        </w:tblPrEx>
        <w:trPr>
          <w:gridBefore w:val="1"/>
          <w:wBefore w:w="177" w:type="dxa"/>
        </w:trPr>
        <w:tc>
          <w:tcPr>
            <w:tcW w:w="993" w:type="dxa"/>
            <w:gridSpan w:val="2"/>
            <w:vMerge w:val="restart"/>
          </w:tcPr>
          <w:p w:rsidR="00D55660" w:rsidRDefault="00D55660" w:rsidP="00BB7765">
            <w:pPr>
              <w:jc w:val="center"/>
              <w:rPr>
                <w:rFonts w:ascii="Arial" w:hAnsi="Arial" w:cs="Arial"/>
              </w:rPr>
            </w:pPr>
          </w:p>
          <w:p w:rsidR="00D55660" w:rsidRDefault="00D55660" w:rsidP="00BB7765">
            <w:pPr>
              <w:jc w:val="center"/>
              <w:rPr>
                <w:rFonts w:ascii="Arial" w:hAnsi="Arial" w:cs="Arial"/>
              </w:rPr>
            </w:pPr>
          </w:p>
          <w:p w:rsidR="0092426E" w:rsidRPr="000B5070" w:rsidRDefault="0092426E" w:rsidP="00BB7765">
            <w:pPr>
              <w:jc w:val="center"/>
              <w:rPr>
                <w:rFonts w:ascii="Arial" w:hAnsi="Arial" w:cs="Arial"/>
              </w:rPr>
            </w:pPr>
            <w:r>
              <w:rPr>
                <w:rFonts w:ascii="Arial" w:hAnsi="Arial" w:cs="Arial"/>
              </w:rPr>
              <w:t>2011</w:t>
            </w:r>
          </w:p>
        </w:tc>
        <w:tc>
          <w:tcPr>
            <w:tcW w:w="3260" w:type="dxa"/>
            <w:gridSpan w:val="2"/>
          </w:tcPr>
          <w:p w:rsidR="0092426E" w:rsidRPr="000B5070" w:rsidRDefault="0092426E" w:rsidP="00BB7765">
            <w:pPr>
              <w:jc w:val="both"/>
              <w:rPr>
                <w:rFonts w:ascii="Arial" w:hAnsi="Arial" w:cs="Arial"/>
              </w:rPr>
            </w:pPr>
            <w:r w:rsidRPr="000B5070">
              <w:rPr>
                <w:rFonts w:ascii="Arial" w:hAnsi="Arial" w:cs="Arial"/>
              </w:rPr>
              <w:t>Reboisement du MTPM</w:t>
            </w:r>
          </w:p>
        </w:tc>
        <w:tc>
          <w:tcPr>
            <w:tcW w:w="2835" w:type="dxa"/>
            <w:gridSpan w:val="2"/>
          </w:tcPr>
          <w:p w:rsidR="0092426E" w:rsidRPr="000B5070" w:rsidRDefault="0092426E" w:rsidP="00BB7765">
            <w:pPr>
              <w:jc w:val="both"/>
              <w:rPr>
                <w:rFonts w:ascii="Arial" w:hAnsi="Arial" w:cs="Arial"/>
              </w:rPr>
            </w:pPr>
            <w:r w:rsidRPr="000B5070">
              <w:rPr>
                <w:rFonts w:ascii="Arial" w:hAnsi="Arial" w:cs="Arial"/>
              </w:rPr>
              <w:t>Tsimahabeomby, Fkt</w:t>
            </w:r>
            <w:r>
              <w:rPr>
                <w:rFonts w:ascii="Arial" w:hAnsi="Arial" w:cs="Arial"/>
              </w:rPr>
              <w:t xml:space="preserve"> Fonenana, CR Imeritsiatosika-</w:t>
            </w:r>
            <w:r w:rsidRPr="000B5070">
              <w:rPr>
                <w:rFonts w:ascii="Arial" w:hAnsi="Arial" w:cs="Arial"/>
              </w:rPr>
              <w:t>ITASY</w:t>
            </w:r>
          </w:p>
        </w:tc>
        <w:tc>
          <w:tcPr>
            <w:tcW w:w="1559" w:type="dxa"/>
            <w:gridSpan w:val="2"/>
          </w:tcPr>
          <w:p w:rsidR="0092426E" w:rsidRPr="000B5070" w:rsidRDefault="0092426E" w:rsidP="00BB7765">
            <w:pPr>
              <w:jc w:val="center"/>
              <w:rPr>
                <w:rFonts w:ascii="Arial" w:hAnsi="Arial" w:cs="Arial"/>
              </w:rPr>
            </w:pPr>
            <w:r>
              <w:rPr>
                <w:rFonts w:ascii="Arial" w:hAnsi="Arial" w:cs="Arial"/>
              </w:rPr>
              <w:t>500</w:t>
            </w:r>
          </w:p>
        </w:tc>
        <w:tc>
          <w:tcPr>
            <w:tcW w:w="1418" w:type="dxa"/>
            <w:gridSpan w:val="2"/>
          </w:tcPr>
          <w:p w:rsidR="0092426E" w:rsidRPr="000B5070" w:rsidRDefault="0092426E" w:rsidP="00BB7765">
            <w:pPr>
              <w:jc w:val="center"/>
              <w:rPr>
                <w:rFonts w:ascii="Arial" w:hAnsi="Arial" w:cs="Arial"/>
              </w:rPr>
            </w:pPr>
            <w:r>
              <w:rPr>
                <w:rFonts w:ascii="Arial" w:hAnsi="Arial" w:cs="Arial"/>
              </w:rPr>
              <w:t>2 500/</w:t>
            </w:r>
            <w:r w:rsidR="00190A08">
              <w:rPr>
                <w:rFonts w:ascii="Arial" w:hAnsi="Arial" w:cs="Arial"/>
              </w:rPr>
              <w:t>1</w:t>
            </w:r>
            <w:r>
              <w:rPr>
                <w:rFonts w:ascii="Arial" w:hAnsi="Arial" w:cs="Arial"/>
              </w:rPr>
              <w:t>ha</w:t>
            </w:r>
          </w:p>
        </w:tc>
      </w:tr>
      <w:tr w:rsidR="0092426E" w:rsidRPr="000B5070" w:rsidTr="00B20FE2">
        <w:tblPrEx>
          <w:jc w:val="left"/>
        </w:tblPrEx>
        <w:trPr>
          <w:gridBefore w:val="1"/>
          <w:wBefore w:w="177" w:type="dxa"/>
        </w:trPr>
        <w:tc>
          <w:tcPr>
            <w:tcW w:w="993" w:type="dxa"/>
            <w:gridSpan w:val="2"/>
            <w:vMerge/>
          </w:tcPr>
          <w:p w:rsidR="0092426E" w:rsidRPr="000B5070" w:rsidRDefault="0092426E" w:rsidP="00BB7765">
            <w:pPr>
              <w:jc w:val="center"/>
              <w:rPr>
                <w:rFonts w:ascii="Arial" w:hAnsi="Arial" w:cs="Arial"/>
              </w:rPr>
            </w:pPr>
          </w:p>
        </w:tc>
        <w:tc>
          <w:tcPr>
            <w:tcW w:w="3260" w:type="dxa"/>
            <w:gridSpan w:val="2"/>
          </w:tcPr>
          <w:p w:rsidR="0092426E" w:rsidRPr="000B5070" w:rsidRDefault="0092426E" w:rsidP="00BB7765">
            <w:pPr>
              <w:jc w:val="both"/>
              <w:rPr>
                <w:rFonts w:ascii="Arial" w:hAnsi="Arial" w:cs="Arial"/>
              </w:rPr>
            </w:pPr>
            <w:r w:rsidRPr="000B5070">
              <w:rPr>
                <w:rFonts w:ascii="Arial" w:hAnsi="Arial" w:cs="Arial"/>
              </w:rPr>
              <w:t xml:space="preserve">Travaux de Restauration de Gite </w:t>
            </w:r>
          </w:p>
        </w:tc>
        <w:tc>
          <w:tcPr>
            <w:tcW w:w="2835" w:type="dxa"/>
            <w:gridSpan w:val="2"/>
          </w:tcPr>
          <w:p w:rsidR="0092426E" w:rsidRPr="000B5070" w:rsidRDefault="0092426E" w:rsidP="00BB7765">
            <w:pPr>
              <w:rPr>
                <w:rFonts w:ascii="Arial" w:hAnsi="Arial" w:cs="Arial"/>
              </w:rPr>
            </w:pPr>
            <w:r w:rsidRPr="000B5070">
              <w:rPr>
                <w:rFonts w:ascii="Arial" w:hAnsi="Arial" w:cs="Arial"/>
              </w:rPr>
              <w:t>Andavabato, PK 120 RN7-VAKINANKARATRA</w:t>
            </w:r>
          </w:p>
        </w:tc>
        <w:tc>
          <w:tcPr>
            <w:tcW w:w="1559" w:type="dxa"/>
            <w:gridSpan w:val="2"/>
          </w:tcPr>
          <w:p w:rsidR="0092426E" w:rsidRPr="000B5070" w:rsidRDefault="0092426E" w:rsidP="00BB7765">
            <w:pPr>
              <w:jc w:val="center"/>
              <w:rPr>
                <w:rFonts w:ascii="Arial" w:hAnsi="Arial" w:cs="Arial"/>
              </w:rPr>
            </w:pPr>
          </w:p>
        </w:tc>
        <w:tc>
          <w:tcPr>
            <w:tcW w:w="1418" w:type="dxa"/>
            <w:gridSpan w:val="2"/>
          </w:tcPr>
          <w:p w:rsidR="0092426E" w:rsidRPr="000B5070" w:rsidRDefault="0092426E" w:rsidP="00BB7765">
            <w:pPr>
              <w:jc w:val="center"/>
              <w:rPr>
                <w:rFonts w:ascii="Arial" w:hAnsi="Arial" w:cs="Arial"/>
              </w:rPr>
            </w:pPr>
          </w:p>
        </w:tc>
      </w:tr>
      <w:tr w:rsidR="0092426E" w:rsidRPr="000B5070" w:rsidTr="00B20FE2">
        <w:tblPrEx>
          <w:jc w:val="left"/>
        </w:tblPrEx>
        <w:trPr>
          <w:gridBefore w:val="1"/>
          <w:wBefore w:w="177" w:type="dxa"/>
        </w:trPr>
        <w:tc>
          <w:tcPr>
            <w:tcW w:w="993" w:type="dxa"/>
            <w:gridSpan w:val="2"/>
          </w:tcPr>
          <w:p w:rsidR="0092426E" w:rsidRPr="000B5070" w:rsidRDefault="0092426E" w:rsidP="00BB7765">
            <w:pPr>
              <w:jc w:val="center"/>
              <w:rPr>
                <w:rFonts w:ascii="Arial" w:hAnsi="Arial" w:cs="Arial"/>
              </w:rPr>
            </w:pPr>
            <w:r>
              <w:rPr>
                <w:rFonts w:ascii="Arial" w:hAnsi="Arial" w:cs="Arial"/>
              </w:rPr>
              <w:t>2012</w:t>
            </w:r>
          </w:p>
        </w:tc>
        <w:tc>
          <w:tcPr>
            <w:tcW w:w="3260" w:type="dxa"/>
            <w:gridSpan w:val="2"/>
          </w:tcPr>
          <w:p w:rsidR="0092426E" w:rsidRPr="000B5070" w:rsidRDefault="0092426E" w:rsidP="00BB7765">
            <w:pPr>
              <w:rPr>
                <w:rFonts w:ascii="Arial" w:hAnsi="Arial" w:cs="Arial"/>
              </w:rPr>
            </w:pPr>
            <w:r w:rsidRPr="000B5070">
              <w:rPr>
                <w:rFonts w:ascii="Arial" w:hAnsi="Arial" w:cs="Arial"/>
              </w:rPr>
              <w:t xml:space="preserve">Reboisement </w:t>
            </w:r>
            <w:r w:rsidR="00133167">
              <w:rPr>
                <w:rFonts w:ascii="Arial" w:hAnsi="Arial" w:cs="Arial"/>
              </w:rPr>
              <w:t xml:space="preserve">du </w:t>
            </w:r>
            <w:r w:rsidRPr="000B5070">
              <w:rPr>
                <w:rFonts w:ascii="Arial" w:hAnsi="Arial" w:cs="Arial"/>
              </w:rPr>
              <w:t>MTPM</w:t>
            </w:r>
          </w:p>
        </w:tc>
        <w:tc>
          <w:tcPr>
            <w:tcW w:w="2835" w:type="dxa"/>
            <w:gridSpan w:val="2"/>
          </w:tcPr>
          <w:p w:rsidR="0092426E" w:rsidRPr="000B5070" w:rsidRDefault="0092426E" w:rsidP="00BB7765">
            <w:pPr>
              <w:rPr>
                <w:rFonts w:ascii="Arial" w:hAnsi="Arial" w:cs="Arial"/>
              </w:rPr>
            </w:pPr>
            <w:r w:rsidRPr="000B5070">
              <w:rPr>
                <w:rFonts w:ascii="Arial" w:hAnsi="Arial" w:cs="Arial"/>
              </w:rPr>
              <w:t>Ambatoharanana, Fkt Ambalabe, CR Mahitsy-ANALAMANGA</w:t>
            </w:r>
          </w:p>
        </w:tc>
        <w:tc>
          <w:tcPr>
            <w:tcW w:w="1559" w:type="dxa"/>
            <w:gridSpan w:val="2"/>
          </w:tcPr>
          <w:p w:rsidR="0092426E" w:rsidRPr="000B5070" w:rsidRDefault="0092426E" w:rsidP="00BB7765">
            <w:pPr>
              <w:jc w:val="center"/>
              <w:rPr>
                <w:rFonts w:ascii="Arial" w:hAnsi="Arial" w:cs="Arial"/>
              </w:rPr>
            </w:pPr>
            <w:r>
              <w:rPr>
                <w:rFonts w:ascii="Arial" w:hAnsi="Arial" w:cs="Arial"/>
              </w:rPr>
              <w:t>500</w:t>
            </w:r>
          </w:p>
        </w:tc>
        <w:tc>
          <w:tcPr>
            <w:tcW w:w="1418" w:type="dxa"/>
            <w:gridSpan w:val="2"/>
          </w:tcPr>
          <w:p w:rsidR="0092426E" w:rsidRPr="000B5070" w:rsidRDefault="0092426E" w:rsidP="00BB7765">
            <w:pPr>
              <w:jc w:val="center"/>
              <w:rPr>
                <w:rFonts w:ascii="Arial" w:hAnsi="Arial" w:cs="Arial"/>
              </w:rPr>
            </w:pPr>
            <w:r w:rsidRPr="000B5070">
              <w:rPr>
                <w:rFonts w:ascii="Arial" w:hAnsi="Arial" w:cs="Arial"/>
              </w:rPr>
              <w:t>2</w:t>
            </w:r>
            <w:r>
              <w:rPr>
                <w:rFonts w:ascii="Arial" w:hAnsi="Arial" w:cs="Arial"/>
              </w:rPr>
              <w:t xml:space="preserve"> </w:t>
            </w:r>
            <w:r w:rsidRPr="000B5070">
              <w:rPr>
                <w:rFonts w:ascii="Arial" w:hAnsi="Arial" w:cs="Arial"/>
              </w:rPr>
              <w:t>500/1ha</w:t>
            </w:r>
          </w:p>
        </w:tc>
      </w:tr>
      <w:tr w:rsidR="0092426E" w:rsidRPr="000B5070" w:rsidTr="00B20FE2">
        <w:tblPrEx>
          <w:jc w:val="left"/>
        </w:tblPrEx>
        <w:trPr>
          <w:gridBefore w:val="1"/>
          <w:wBefore w:w="177" w:type="dxa"/>
        </w:trPr>
        <w:tc>
          <w:tcPr>
            <w:tcW w:w="993" w:type="dxa"/>
            <w:gridSpan w:val="2"/>
          </w:tcPr>
          <w:p w:rsidR="0092426E" w:rsidRPr="000B5070" w:rsidRDefault="0092426E" w:rsidP="00BB7765">
            <w:pPr>
              <w:jc w:val="center"/>
              <w:rPr>
                <w:rFonts w:ascii="Arial" w:hAnsi="Arial" w:cs="Arial"/>
              </w:rPr>
            </w:pPr>
            <w:r>
              <w:rPr>
                <w:rFonts w:ascii="Arial" w:hAnsi="Arial" w:cs="Arial"/>
              </w:rPr>
              <w:t>2013</w:t>
            </w:r>
          </w:p>
        </w:tc>
        <w:tc>
          <w:tcPr>
            <w:tcW w:w="3260" w:type="dxa"/>
            <w:gridSpan w:val="2"/>
          </w:tcPr>
          <w:p w:rsidR="0092426E" w:rsidRPr="000B5070" w:rsidRDefault="0092426E" w:rsidP="00BB7765">
            <w:pPr>
              <w:rPr>
                <w:rFonts w:ascii="Arial" w:hAnsi="Arial" w:cs="Arial"/>
              </w:rPr>
            </w:pPr>
            <w:r w:rsidRPr="000B5070">
              <w:rPr>
                <w:rFonts w:ascii="Arial" w:hAnsi="Arial" w:cs="Arial"/>
              </w:rPr>
              <w:t>Reboisement du MTPM</w:t>
            </w:r>
          </w:p>
        </w:tc>
        <w:tc>
          <w:tcPr>
            <w:tcW w:w="2835" w:type="dxa"/>
            <w:gridSpan w:val="2"/>
          </w:tcPr>
          <w:p w:rsidR="0092426E" w:rsidRPr="000B5070" w:rsidRDefault="0092426E" w:rsidP="00BB7765">
            <w:pPr>
              <w:jc w:val="both"/>
              <w:rPr>
                <w:rFonts w:ascii="Arial" w:hAnsi="Arial" w:cs="Arial"/>
              </w:rPr>
            </w:pPr>
            <w:r w:rsidRPr="000B5070">
              <w:rPr>
                <w:rFonts w:ascii="Arial" w:hAnsi="Arial" w:cs="Arial"/>
              </w:rPr>
              <w:t>Tsimahabeomby, Fkt Fonenana, CR Imeritsiatosika-ITASY</w:t>
            </w:r>
          </w:p>
        </w:tc>
        <w:tc>
          <w:tcPr>
            <w:tcW w:w="1559" w:type="dxa"/>
            <w:gridSpan w:val="2"/>
          </w:tcPr>
          <w:p w:rsidR="0092426E" w:rsidRPr="000B5070" w:rsidRDefault="0092426E" w:rsidP="00BB7765">
            <w:pPr>
              <w:jc w:val="center"/>
              <w:rPr>
                <w:rFonts w:ascii="Arial" w:hAnsi="Arial" w:cs="Arial"/>
              </w:rPr>
            </w:pPr>
            <w:r>
              <w:rPr>
                <w:rFonts w:ascii="Arial" w:hAnsi="Arial" w:cs="Arial"/>
              </w:rPr>
              <w:t>500</w:t>
            </w:r>
          </w:p>
        </w:tc>
        <w:tc>
          <w:tcPr>
            <w:tcW w:w="1418" w:type="dxa"/>
            <w:gridSpan w:val="2"/>
          </w:tcPr>
          <w:p w:rsidR="0092426E" w:rsidRPr="000B5070" w:rsidRDefault="0092426E" w:rsidP="00BB7765">
            <w:pPr>
              <w:jc w:val="center"/>
              <w:rPr>
                <w:rFonts w:ascii="Arial" w:hAnsi="Arial" w:cs="Arial"/>
              </w:rPr>
            </w:pPr>
            <w:r w:rsidRPr="000B5070">
              <w:rPr>
                <w:rFonts w:ascii="Arial" w:hAnsi="Arial" w:cs="Arial"/>
              </w:rPr>
              <w:t>2</w:t>
            </w:r>
            <w:r>
              <w:rPr>
                <w:rFonts w:ascii="Arial" w:hAnsi="Arial" w:cs="Arial"/>
              </w:rPr>
              <w:t xml:space="preserve"> </w:t>
            </w:r>
            <w:r w:rsidRPr="000B5070">
              <w:rPr>
                <w:rFonts w:ascii="Arial" w:hAnsi="Arial" w:cs="Arial"/>
              </w:rPr>
              <w:t>500/1ha</w:t>
            </w:r>
          </w:p>
        </w:tc>
      </w:tr>
      <w:tr w:rsidR="00501D4C" w:rsidRPr="000B5070" w:rsidTr="00B20FE2">
        <w:tblPrEx>
          <w:jc w:val="left"/>
        </w:tblPrEx>
        <w:trPr>
          <w:gridBefore w:val="1"/>
          <w:wBefore w:w="177" w:type="dxa"/>
        </w:trPr>
        <w:tc>
          <w:tcPr>
            <w:tcW w:w="993" w:type="dxa"/>
            <w:gridSpan w:val="2"/>
          </w:tcPr>
          <w:p w:rsidR="00501D4C" w:rsidRPr="000B5070" w:rsidRDefault="00501D4C" w:rsidP="005F1D16">
            <w:pPr>
              <w:jc w:val="center"/>
              <w:rPr>
                <w:rFonts w:ascii="Arial" w:hAnsi="Arial" w:cs="Arial"/>
              </w:rPr>
            </w:pPr>
            <w:r>
              <w:rPr>
                <w:rFonts w:ascii="Arial" w:hAnsi="Arial" w:cs="Arial"/>
              </w:rPr>
              <w:t>2014</w:t>
            </w:r>
          </w:p>
        </w:tc>
        <w:tc>
          <w:tcPr>
            <w:tcW w:w="3260" w:type="dxa"/>
            <w:gridSpan w:val="2"/>
          </w:tcPr>
          <w:p w:rsidR="00501D4C" w:rsidRPr="000B5070" w:rsidRDefault="00501D4C" w:rsidP="005F1D16">
            <w:pPr>
              <w:rPr>
                <w:rFonts w:ascii="Arial" w:hAnsi="Arial" w:cs="Arial"/>
              </w:rPr>
            </w:pPr>
            <w:r w:rsidRPr="000B5070">
              <w:rPr>
                <w:rFonts w:ascii="Arial" w:hAnsi="Arial" w:cs="Arial"/>
              </w:rPr>
              <w:t>Reboisement du MTPM</w:t>
            </w:r>
          </w:p>
        </w:tc>
        <w:tc>
          <w:tcPr>
            <w:tcW w:w="2835" w:type="dxa"/>
            <w:gridSpan w:val="2"/>
          </w:tcPr>
          <w:p w:rsidR="00501D4C" w:rsidRPr="000B5070" w:rsidRDefault="00501D4C" w:rsidP="005F1D16">
            <w:pPr>
              <w:jc w:val="both"/>
              <w:rPr>
                <w:rFonts w:ascii="Arial" w:hAnsi="Arial" w:cs="Arial"/>
              </w:rPr>
            </w:pPr>
            <w:proofErr w:type="spellStart"/>
            <w:r w:rsidRPr="000B5070">
              <w:rPr>
                <w:rFonts w:ascii="Arial" w:hAnsi="Arial" w:cs="Arial"/>
              </w:rPr>
              <w:t>Tsimahabeomby</w:t>
            </w:r>
            <w:proofErr w:type="spellEnd"/>
            <w:r w:rsidRPr="000B5070">
              <w:rPr>
                <w:rFonts w:ascii="Arial" w:hAnsi="Arial" w:cs="Arial"/>
              </w:rPr>
              <w:t xml:space="preserve">, </w:t>
            </w:r>
            <w:proofErr w:type="spellStart"/>
            <w:r w:rsidRPr="000B5070">
              <w:rPr>
                <w:rFonts w:ascii="Arial" w:hAnsi="Arial" w:cs="Arial"/>
              </w:rPr>
              <w:t>Fkt</w:t>
            </w:r>
            <w:proofErr w:type="spellEnd"/>
            <w:r w:rsidRPr="000B5070">
              <w:rPr>
                <w:rFonts w:ascii="Arial" w:hAnsi="Arial" w:cs="Arial"/>
              </w:rPr>
              <w:t xml:space="preserve"> </w:t>
            </w:r>
            <w:proofErr w:type="spellStart"/>
            <w:r w:rsidRPr="000B5070">
              <w:rPr>
                <w:rFonts w:ascii="Arial" w:hAnsi="Arial" w:cs="Arial"/>
              </w:rPr>
              <w:t>Fonenana</w:t>
            </w:r>
            <w:proofErr w:type="spellEnd"/>
            <w:r w:rsidRPr="000B5070">
              <w:rPr>
                <w:rFonts w:ascii="Arial" w:hAnsi="Arial" w:cs="Arial"/>
              </w:rPr>
              <w:t xml:space="preserve">, CR </w:t>
            </w:r>
            <w:proofErr w:type="spellStart"/>
            <w:r w:rsidRPr="000B5070">
              <w:rPr>
                <w:rFonts w:ascii="Arial" w:hAnsi="Arial" w:cs="Arial"/>
              </w:rPr>
              <w:t>Imeritsiatosika</w:t>
            </w:r>
            <w:proofErr w:type="spellEnd"/>
            <w:r w:rsidRPr="000B5070">
              <w:rPr>
                <w:rFonts w:ascii="Arial" w:hAnsi="Arial" w:cs="Arial"/>
              </w:rPr>
              <w:t>-ITASY</w:t>
            </w:r>
          </w:p>
        </w:tc>
        <w:tc>
          <w:tcPr>
            <w:tcW w:w="1559" w:type="dxa"/>
            <w:gridSpan w:val="2"/>
          </w:tcPr>
          <w:p w:rsidR="00501D4C" w:rsidRPr="000B5070" w:rsidRDefault="00501D4C" w:rsidP="005F1D16">
            <w:pPr>
              <w:jc w:val="center"/>
              <w:rPr>
                <w:rFonts w:ascii="Arial" w:hAnsi="Arial" w:cs="Arial"/>
              </w:rPr>
            </w:pPr>
            <w:r>
              <w:rPr>
                <w:rFonts w:ascii="Arial" w:hAnsi="Arial" w:cs="Arial"/>
              </w:rPr>
              <w:t>500</w:t>
            </w:r>
          </w:p>
        </w:tc>
        <w:tc>
          <w:tcPr>
            <w:tcW w:w="1418" w:type="dxa"/>
            <w:gridSpan w:val="2"/>
          </w:tcPr>
          <w:p w:rsidR="00501D4C" w:rsidRPr="000B5070" w:rsidRDefault="00501D4C" w:rsidP="005F1D16">
            <w:pPr>
              <w:jc w:val="center"/>
              <w:rPr>
                <w:rFonts w:ascii="Arial" w:hAnsi="Arial" w:cs="Arial"/>
              </w:rPr>
            </w:pPr>
            <w:r w:rsidRPr="000B5070">
              <w:rPr>
                <w:rFonts w:ascii="Arial" w:hAnsi="Arial" w:cs="Arial"/>
              </w:rPr>
              <w:t>2</w:t>
            </w:r>
            <w:r>
              <w:rPr>
                <w:rFonts w:ascii="Arial" w:hAnsi="Arial" w:cs="Arial"/>
              </w:rPr>
              <w:t xml:space="preserve"> </w:t>
            </w:r>
            <w:r w:rsidRPr="000B5070">
              <w:rPr>
                <w:rFonts w:ascii="Arial" w:hAnsi="Arial" w:cs="Arial"/>
              </w:rPr>
              <w:t>500/1ha</w:t>
            </w:r>
          </w:p>
        </w:tc>
      </w:tr>
      <w:tr w:rsidR="00501D4C" w:rsidRPr="000B5070" w:rsidTr="00B20FE2">
        <w:tblPrEx>
          <w:jc w:val="left"/>
        </w:tblPrEx>
        <w:trPr>
          <w:gridBefore w:val="1"/>
          <w:wBefore w:w="177" w:type="dxa"/>
        </w:trPr>
        <w:tc>
          <w:tcPr>
            <w:tcW w:w="993" w:type="dxa"/>
            <w:gridSpan w:val="2"/>
          </w:tcPr>
          <w:p w:rsidR="00501D4C" w:rsidRPr="000B5070" w:rsidRDefault="00501D4C" w:rsidP="005F1D16">
            <w:pPr>
              <w:jc w:val="center"/>
              <w:rPr>
                <w:rFonts w:ascii="Arial" w:hAnsi="Arial" w:cs="Arial"/>
              </w:rPr>
            </w:pPr>
            <w:r>
              <w:rPr>
                <w:rFonts w:ascii="Arial" w:hAnsi="Arial" w:cs="Arial"/>
              </w:rPr>
              <w:t>2015</w:t>
            </w:r>
          </w:p>
        </w:tc>
        <w:tc>
          <w:tcPr>
            <w:tcW w:w="3260" w:type="dxa"/>
            <w:gridSpan w:val="2"/>
          </w:tcPr>
          <w:p w:rsidR="00501D4C" w:rsidRPr="000B5070" w:rsidRDefault="00501D4C" w:rsidP="00501D4C">
            <w:pPr>
              <w:rPr>
                <w:rFonts w:ascii="Arial" w:hAnsi="Arial" w:cs="Arial"/>
              </w:rPr>
            </w:pPr>
            <w:r w:rsidRPr="000B5070">
              <w:rPr>
                <w:rFonts w:ascii="Arial" w:hAnsi="Arial" w:cs="Arial"/>
              </w:rPr>
              <w:t>Reboisement du MTP</w:t>
            </w:r>
          </w:p>
        </w:tc>
        <w:tc>
          <w:tcPr>
            <w:tcW w:w="2835" w:type="dxa"/>
            <w:gridSpan w:val="2"/>
          </w:tcPr>
          <w:p w:rsidR="00501D4C" w:rsidRPr="000B5070" w:rsidRDefault="00501D4C" w:rsidP="00501D4C">
            <w:pPr>
              <w:jc w:val="both"/>
              <w:rPr>
                <w:rFonts w:ascii="Arial" w:hAnsi="Arial" w:cs="Arial"/>
              </w:rPr>
            </w:pPr>
            <w:r>
              <w:rPr>
                <w:rFonts w:ascii="Arial" w:hAnsi="Arial" w:cs="Arial"/>
              </w:rPr>
              <w:t xml:space="preserve">F </w:t>
            </w:r>
            <w:proofErr w:type="spellStart"/>
            <w:r>
              <w:rPr>
                <w:rFonts w:ascii="Arial" w:hAnsi="Arial" w:cs="Arial"/>
              </w:rPr>
              <w:t>Ambatomitsangana</w:t>
            </w:r>
            <w:proofErr w:type="spellEnd"/>
            <w:r w:rsidRPr="000B5070">
              <w:rPr>
                <w:rFonts w:ascii="Arial" w:hAnsi="Arial" w:cs="Arial"/>
              </w:rPr>
              <w:t xml:space="preserve">,  CR </w:t>
            </w:r>
            <w:proofErr w:type="spellStart"/>
            <w:r>
              <w:rPr>
                <w:rFonts w:ascii="Arial" w:hAnsi="Arial" w:cs="Arial"/>
              </w:rPr>
              <w:t>Ampanotokana</w:t>
            </w:r>
            <w:proofErr w:type="spellEnd"/>
            <w:r>
              <w:rPr>
                <w:rFonts w:ascii="Arial" w:hAnsi="Arial" w:cs="Arial"/>
              </w:rPr>
              <w:t xml:space="preserve"> - ANALAMANAGA</w:t>
            </w:r>
          </w:p>
        </w:tc>
        <w:tc>
          <w:tcPr>
            <w:tcW w:w="1559" w:type="dxa"/>
            <w:gridSpan w:val="2"/>
          </w:tcPr>
          <w:p w:rsidR="00501D4C" w:rsidRPr="000B5070" w:rsidRDefault="00501D4C" w:rsidP="005F1D16">
            <w:pPr>
              <w:jc w:val="center"/>
              <w:rPr>
                <w:rFonts w:ascii="Arial" w:hAnsi="Arial" w:cs="Arial"/>
              </w:rPr>
            </w:pPr>
            <w:r>
              <w:rPr>
                <w:rFonts w:ascii="Arial" w:hAnsi="Arial" w:cs="Arial"/>
              </w:rPr>
              <w:t>675</w:t>
            </w:r>
          </w:p>
        </w:tc>
        <w:tc>
          <w:tcPr>
            <w:tcW w:w="1418" w:type="dxa"/>
            <w:gridSpan w:val="2"/>
          </w:tcPr>
          <w:p w:rsidR="00501D4C" w:rsidRPr="000B5070" w:rsidRDefault="00501D4C" w:rsidP="005F1D16">
            <w:pPr>
              <w:jc w:val="center"/>
              <w:rPr>
                <w:rFonts w:ascii="Arial" w:hAnsi="Arial" w:cs="Arial"/>
              </w:rPr>
            </w:pPr>
            <w:r>
              <w:rPr>
                <w:rFonts w:ascii="Arial" w:hAnsi="Arial" w:cs="Arial"/>
              </w:rPr>
              <w:t>5 000/2</w:t>
            </w:r>
            <w:r w:rsidRPr="000B5070">
              <w:rPr>
                <w:rFonts w:ascii="Arial" w:hAnsi="Arial" w:cs="Arial"/>
              </w:rPr>
              <w:t>ha</w:t>
            </w:r>
          </w:p>
        </w:tc>
      </w:tr>
    </w:tbl>
    <w:p w:rsidR="00B20FE2" w:rsidRPr="00B20FE2" w:rsidRDefault="00B20FE2" w:rsidP="004E3920">
      <w:pPr>
        <w:jc w:val="both"/>
        <w:rPr>
          <w:rFonts w:ascii="Arial" w:eastAsia="Times New Roman" w:hAnsi="Arial" w:cs="Arial"/>
          <w:lang w:eastAsia="fr-FR"/>
        </w:rPr>
      </w:pPr>
    </w:p>
    <w:p w:rsidR="00233DDD" w:rsidRDefault="00991FB3" w:rsidP="0096587F">
      <w:pPr>
        <w:spacing w:before="60"/>
        <w:jc w:val="both"/>
        <w:rPr>
          <w:rFonts w:ascii="Arial" w:hAnsi="Arial" w:cs="Arial"/>
          <w:b/>
          <w:bCs/>
        </w:rPr>
      </w:pPr>
      <w:r w:rsidRPr="00991FB3">
        <w:rPr>
          <w:rFonts w:ascii="Arial" w:hAnsi="Arial" w:cs="Arial"/>
          <w:b/>
          <w:bCs/>
        </w:rPr>
        <w:t>REFERENCES BIBLIOGRAHIQUES</w:t>
      </w:r>
    </w:p>
    <w:p w:rsidR="0096587F" w:rsidRPr="00233DDD" w:rsidRDefault="0096587F" w:rsidP="0096587F">
      <w:pPr>
        <w:jc w:val="both"/>
        <w:rPr>
          <w:rFonts w:ascii="Arial" w:hAnsi="Arial" w:cs="Arial"/>
        </w:rPr>
      </w:pPr>
      <w:r w:rsidRPr="00233DDD">
        <w:rPr>
          <w:rFonts w:ascii="Arial" w:hAnsi="Arial" w:cs="Arial"/>
          <w:b/>
        </w:rPr>
        <w:t>-Charte de l’Environnement et ses Modificatifs</w:t>
      </w:r>
      <w:r w:rsidRPr="00233DDD">
        <w:rPr>
          <w:rFonts w:ascii="Arial" w:hAnsi="Arial" w:cs="Arial"/>
        </w:rPr>
        <w:t> ; Loi N°90 033 du 21 décembre 1990 modifié par la Loi N°97 011 du 06 Juin 1997 et N°2004 015 du 19 Aout 2004</w:t>
      </w:r>
    </w:p>
    <w:p w:rsidR="0096587F" w:rsidRPr="00233DDD" w:rsidRDefault="0096587F" w:rsidP="0096587F">
      <w:pPr>
        <w:jc w:val="both"/>
        <w:rPr>
          <w:rFonts w:ascii="Arial" w:hAnsi="Arial" w:cs="Arial"/>
        </w:rPr>
      </w:pPr>
      <w:r w:rsidRPr="00233DDD">
        <w:rPr>
          <w:rFonts w:ascii="Arial" w:hAnsi="Arial" w:cs="Arial"/>
          <w:b/>
        </w:rPr>
        <w:t>-Charte Routière</w:t>
      </w:r>
      <w:r w:rsidRPr="00233DDD">
        <w:rPr>
          <w:rFonts w:ascii="Arial" w:hAnsi="Arial" w:cs="Arial"/>
        </w:rPr>
        <w:t>, Loi N°98 026 du 18 décembre 1998</w:t>
      </w:r>
    </w:p>
    <w:p w:rsidR="0096587F" w:rsidRDefault="0096587F" w:rsidP="0096587F">
      <w:pPr>
        <w:jc w:val="both"/>
        <w:rPr>
          <w:rFonts w:ascii="Arial" w:hAnsi="Arial" w:cs="Arial"/>
        </w:rPr>
      </w:pPr>
      <w:r w:rsidRPr="00233DDD">
        <w:rPr>
          <w:rFonts w:ascii="Arial" w:hAnsi="Arial" w:cs="Arial"/>
          <w:b/>
        </w:rPr>
        <w:t xml:space="preserve">-Décret MECIE, </w:t>
      </w:r>
      <w:r w:rsidRPr="00233DDD">
        <w:rPr>
          <w:rFonts w:ascii="Arial" w:hAnsi="Arial" w:cs="Arial"/>
        </w:rPr>
        <w:t>décret N°99 954 du 15 décembre 1999, modifié par le Décret N°2004 167 du 03 Février 2004</w:t>
      </w:r>
    </w:p>
    <w:p w:rsidR="0096587F" w:rsidRPr="0096587F" w:rsidRDefault="0096587F" w:rsidP="0096587F">
      <w:pPr>
        <w:jc w:val="both"/>
        <w:rPr>
          <w:rFonts w:ascii="Arial" w:hAnsi="Arial" w:cs="Arial"/>
          <w:b/>
        </w:rPr>
      </w:pPr>
      <w:r w:rsidRPr="0096587F">
        <w:rPr>
          <w:rFonts w:ascii="Arial" w:hAnsi="Arial" w:cs="Arial"/>
          <w:b/>
        </w:rPr>
        <w:t>-</w:t>
      </w:r>
      <w:r w:rsidRPr="00233DDD">
        <w:rPr>
          <w:rFonts w:ascii="Arial" w:hAnsi="Arial" w:cs="Arial"/>
          <w:b/>
        </w:rPr>
        <w:t>Guide Sectoriel pou</w:t>
      </w:r>
      <w:r w:rsidR="00966EEE">
        <w:rPr>
          <w:rFonts w:ascii="Arial" w:hAnsi="Arial" w:cs="Arial"/>
          <w:b/>
        </w:rPr>
        <w:t>r</w:t>
      </w:r>
      <w:r w:rsidRPr="00233DDD">
        <w:rPr>
          <w:rFonts w:ascii="Arial" w:hAnsi="Arial" w:cs="Arial"/>
          <w:b/>
        </w:rPr>
        <w:t xml:space="preserve"> la Réalisation d’une EIE</w:t>
      </w:r>
      <w:r>
        <w:rPr>
          <w:rFonts w:ascii="Arial" w:hAnsi="Arial" w:cs="Arial"/>
          <w:b/>
        </w:rPr>
        <w:t xml:space="preserve">-Route </w:t>
      </w:r>
      <w:r w:rsidRPr="00233DDD">
        <w:rPr>
          <w:rFonts w:ascii="Arial" w:hAnsi="Arial" w:cs="Arial"/>
        </w:rPr>
        <w:t>(ONE, ME, MTPM)</w:t>
      </w:r>
      <w:r w:rsidRPr="00233DDD">
        <w:rPr>
          <w:rFonts w:ascii="Arial" w:hAnsi="Arial" w:cs="Arial"/>
          <w:b/>
        </w:rPr>
        <w:t xml:space="preserve">, </w:t>
      </w:r>
      <w:r>
        <w:rPr>
          <w:rFonts w:ascii="Arial" w:hAnsi="Arial" w:cs="Arial"/>
        </w:rPr>
        <w:t>D</w:t>
      </w:r>
      <w:r w:rsidRPr="00233DDD">
        <w:rPr>
          <w:rFonts w:ascii="Arial" w:hAnsi="Arial" w:cs="Arial"/>
        </w:rPr>
        <w:t>écembre 2000</w:t>
      </w:r>
    </w:p>
    <w:p w:rsidR="00233DDD" w:rsidRPr="00233DDD" w:rsidRDefault="00233DDD" w:rsidP="0096587F">
      <w:pPr>
        <w:jc w:val="both"/>
        <w:rPr>
          <w:rFonts w:ascii="Arial" w:hAnsi="Arial" w:cs="Arial"/>
        </w:rPr>
      </w:pPr>
      <w:r w:rsidRPr="0096587F">
        <w:rPr>
          <w:rFonts w:ascii="Arial" w:hAnsi="Arial" w:cs="Arial"/>
          <w:b/>
        </w:rPr>
        <w:t>-</w:t>
      </w:r>
      <w:r w:rsidRPr="00233DDD">
        <w:rPr>
          <w:rFonts w:ascii="Arial" w:hAnsi="Arial" w:cs="Arial"/>
          <w:b/>
        </w:rPr>
        <w:t>Manuel de procédure</w:t>
      </w:r>
      <w:r w:rsidR="0096587F">
        <w:rPr>
          <w:rFonts w:ascii="Arial" w:hAnsi="Arial" w:cs="Arial"/>
          <w:b/>
        </w:rPr>
        <w:t>s</w:t>
      </w:r>
      <w:r w:rsidRPr="00233DDD">
        <w:rPr>
          <w:rFonts w:ascii="Arial" w:hAnsi="Arial" w:cs="Arial"/>
          <w:b/>
        </w:rPr>
        <w:t xml:space="preserve"> d’Intégration Environnementale du projet du Secteur du Transport et  des Travaux Publics à Madagascar</w:t>
      </w:r>
      <w:r>
        <w:rPr>
          <w:rFonts w:ascii="Arial" w:hAnsi="Arial" w:cs="Arial"/>
          <w:b/>
        </w:rPr>
        <w:t xml:space="preserve"> </w:t>
      </w:r>
      <w:r w:rsidRPr="00233DDD">
        <w:rPr>
          <w:rFonts w:ascii="Arial" w:hAnsi="Arial" w:cs="Arial"/>
        </w:rPr>
        <w:t>(MTPM, MT, M</w:t>
      </w:r>
      <w:r w:rsidR="0096587F">
        <w:rPr>
          <w:rFonts w:ascii="Arial" w:hAnsi="Arial" w:cs="Arial"/>
        </w:rPr>
        <w:t>E</w:t>
      </w:r>
      <w:r w:rsidRPr="00233DDD">
        <w:rPr>
          <w:rFonts w:ascii="Arial" w:hAnsi="Arial" w:cs="Arial"/>
        </w:rPr>
        <w:t>E</w:t>
      </w:r>
      <w:r w:rsidR="0096587F">
        <w:rPr>
          <w:rFonts w:ascii="Arial" w:hAnsi="Arial" w:cs="Arial"/>
        </w:rPr>
        <w:t>F, MFB</w:t>
      </w:r>
      <w:r w:rsidRPr="00233DDD">
        <w:rPr>
          <w:rFonts w:ascii="Arial" w:hAnsi="Arial" w:cs="Arial"/>
        </w:rPr>
        <w:t>), Mars 2010</w:t>
      </w:r>
    </w:p>
    <w:p w:rsidR="00233DDD" w:rsidRPr="00233DDD" w:rsidRDefault="00233DDD" w:rsidP="0096587F">
      <w:pPr>
        <w:jc w:val="both"/>
        <w:rPr>
          <w:rFonts w:ascii="Arial" w:hAnsi="Arial" w:cs="Arial"/>
        </w:rPr>
      </w:pPr>
      <w:r>
        <w:rPr>
          <w:rFonts w:ascii="Arial" w:hAnsi="Arial" w:cs="Arial"/>
          <w:b/>
        </w:rPr>
        <w:t xml:space="preserve">-Rapports des activités </w:t>
      </w:r>
      <w:r w:rsidR="00E70C44">
        <w:rPr>
          <w:rFonts w:ascii="Arial" w:hAnsi="Arial" w:cs="Arial"/>
          <w:b/>
        </w:rPr>
        <w:t>de la DISE/MTPM</w:t>
      </w:r>
    </w:p>
    <w:p w:rsidR="00EC1127" w:rsidRDefault="00EC1127" w:rsidP="00233DDD">
      <w:pPr>
        <w:spacing w:line="360" w:lineRule="auto"/>
        <w:jc w:val="both"/>
        <w:rPr>
          <w:rFonts w:ascii="Arial" w:hAnsi="Arial" w:cs="Arial"/>
        </w:rPr>
      </w:pPr>
    </w:p>
    <w:sectPr w:rsidR="00EC1127" w:rsidSect="00461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5CDB"/>
    <w:multiLevelType w:val="hybridMultilevel"/>
    <w:tmpl w:val="D3585192"/>
    <w:lvl w:ilvl="0" w:tplc="2806BF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4F7274"/>
    <w:multiLevelType w:val="hybridMultilevel"/>
    <w:tmpl w:val="25F0E682"/>
    <w:lvl w:ilvl="0" w:tplc="B4B2BD5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3C3CE8"/>
    <w:multiLevelType w:val="hybridMultilevel"/>
    <w:tmpl w:val="326241DE"/>
    <w:lvl w:ilvl="0" w:tplc="3B9634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EA0B9C"/>
    <w:multiLevelType w:val="hybridMultilevel"/>
    <w:tmpl w:val="45F89288"/>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3436A8"/>
    <w:multiLevelType w:val="hybridMultilevel"/>
    <w:tmpl w:val="F8D6C53A"/>
    <w:lvl w:ilvl="0" w:tplc="3B9634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5D2F15"/>
    <w:multiLevelType w:val="hybridMultilevel"/>
    <w:tmpl w:val="CA469E7C"/>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6544A9"/>
    <w:multiLevelType w:val="hybridMultilevel"/>
    <w:tmpl w:val="AAFE54D2"/>
    <w:lvl w:ilvl="0" w:tplc="765E8CD0">
      <w:numFmt w:val="bullet"/>
      <w:lvlText w:val="-"/>
      <w:lvlJc w:val="left"/>
      <w:pPr>
        <w:ind w:left="720" w:hanging="360"/>
      </w:pPr>
      <w:rPr>
        <w:rFonts w:ascii="Arial" w:eastAsia="Times New Roman"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A4311B"/>
    <w:multiLevelType w:val="hybridMultilevel"/>
    <w:tmpl w:val="D626FC3E"/>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345BDA"/>
    <w:multiLevelType w:val="hybridMultilevel"/>
    <w:tmpl w:val="0AC46FBE"/>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EB3F42"/>
    <w:multiLevelType w:val="hybridMultilevel"/>
    <w:tmpl w:val="18CE103E"/>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D2581E"/>
    <w:multiLevelType w:val="hybridMultilevel"/>
    <w:tmpl w:val="610801E0"/>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F56852"/>
    <w:multiLevelType w:val="hybridMultilevel"/>
    <w:tmpl w:val="BB821F42"/>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3651CA"/>
    <w:multiLevelType w:val="hybridMultilevel"/>
    <w:tmpl w:val="4F7E1A7A"/>
    <w:lvl w:ilvl="0" w:tplc="3B9634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9265F7"/>
    <w:multiLevelType w:val="hybridMultilevel"/>
    <w:tmpl w:val="5AB653B4"/>
    <w:lvl w:ilvl="0" w:tplc="3B9634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651720"/>
    <w:multiLevelType w:val="hybridMultilevel"/>
    <w:tmpl w:val="5A028322"/>
    <w:lvl w:ilvl="0" w:tplc="E9BC98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BF1B12"/>
    <w:multiLevelType w:val="hybridMultilevel"/>
    <w:tmpl w:val="62F6E744"/>
    <w:lvl w:ilvl="0" w:tplc="57FE3BA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2002D05"/>
    <w:multiLevelType w:val="hybridMultilevel"/>
    <w:tmpl w:val="D1C04A28"/>
    <w:lvl w:ilvl="0" w:tplc="2806BF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6"/>
  </w:num>
  <w:num w:numId="5">
    <w:abstractNumId w:val="14"/>
  </w:num>
  <w:num w:numId="6">
    <w:abstractNumId w:val="0"/>
  </w:num>
  <w:num w:numId="7">
    <w:abstractNumId w:val="5"/>
  </w:num>
  <w:num w:numId="8">
    <w:abstractNumId w:val="8"/>
  </w:num>
  <w:num w:numId="9">
    <w:abstractNumId w:val="10"/>
  </w:num>
  <w:num w:numId="10">
    <w:abstractNumId w:val="1"/>
  </w:num>
  <w:num w:numId="11">
    <w:abstractNumId w:val="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12"/>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E2DB6"/>
    <w:rsid w:val="00034FE0"/>
    <w:rsid w:val="00043A42"/>
    <w:rsid w:val="00077593"/>
    <w:rsid w:val="000B0DA2"/>
    <w:rsid w:val="000B5070"/>
    <w:rsid w:val="00101F92"/>
    <w:rsid w:val="00123A84"/>
    <w:rsid w:val="00133167"/>
    <w:rsid w:val="00185FEB"/>
    <w:rsid w:val="00190A08"/>
    <w:rsid w:val="001C1B08"/>
    <w:rsid w:val="001D22C4"/>
    <w:rsid w:val="001E2227"/>
    <w:rsid w:val="001E4AB7"/>
    <w:rsid w:val="001E4C84"/>
    <w:rsid w:val="001E698F"/>
    <w:rsid w:val="001F1342"/>
    <w:rsid w:val="0021290F"/>
    <w:rsid w:val="00222833"/>
    <w:rsid w:val="00233DDD"/>
    <w:rsid w:val="002A3EA6"/>
    <w:rsid w:val="002A7D9B"/>
    <w:rsid w:val="002B092A"/>
    <w:rsid w:val="002D77F9"/>
    <w:rsid w:val="002F1387"/>
    <w:rsid w:val="002F7779"/>
    <w:rsid w:val="00307DBC"/>
    <w:rsid w:val="00312C2B"/>
    <w:rsid w:val="00361E6E"/>
    <w:rsid w:val="00395245"/>
    <w:rsid w:val="003B0101"/>
    <w:rsid w:val="003C1CDB"/>
    <w:rsid w:val="003E52BA"/>
    <w:rsid w:val="004503EF"/>
    <w:rsid w:val="0046127C"/>
    <w:rsid w:val="00492EE6"/>
    <w:rsid w:val="004E2DB6"/>
    <w:rsid w:val="004E3920"/>
    <w:rsid w:val="004F3436"/>
    <w:rsid w:val="004F4FE5"/>
    <w:rsid w:val="00501D4C"/>
    <w:rsid w:val="00504C6F"/>
    <w:rsid w:val="005150A9"/>
    <w:rsid w:val="0057161B"/>
    <w:rsid w:val="005834D9"/>
    <w:rsid w:val="005C0727"/>
    <w:rsid w:val="005C6860"/>
    <w:rsid w:val="005E0014"/>
    <w:rsid w:val="005E23FA"/>
    <w:rsid w:val="00617D17"/>
    <w:rsid w:val="006373F3"/>
    <w:rsid w:val="006616FD"/>
    <w:rsid w:val="00684757"/>
    <w:rsid w:val="00691246"/>
    <w:rsid w:val="006975D9"/>
    <w:rsid w:val="006A69D7"/>
    <w:rsid w:val="006C7A25"/>
    <w:rsid w:val="006E091D"/>
    <w:rsid w:val="007132AC"/>
    <w:rsid w:val="007311F9"/>
    <w:rsid w:val="00756F30"/>
    <w:rsid w:val="0076468C"/>
    <w:rsid w:val="007B51E8"/>
    <w:rsid w:val="008113EF"/>
    <w:rsid w:val="008201F3"/>
    <w:rsid w:val="00836980"/>
    <w:rsid w:val="0085310B"/>
    <w:rsid w:val="0087158D"/>
    <w:rsid w:val="00884FBB"/>
    <w:rsid w:val="008C5353"/>
    <w:rsid w:val="008D3074"/>
    <w:rsid w:val="008E28F1"/>
    <w:rsid w:val="008E3275"/>
    <w:rsid w:val="008F76ED"/>
    <w:rsid w:val="0090304E"/>
    <w:rsid w:val="00916E74"/>
    <w:rsid w:val="0092426E"/>
    <w:rsid w:val="00926B41"/>
    <w:rsid w:val="00943CE0"/>
    <w:rsid w:val="0096587F"/>
    <w:rsid w:val="00966EEE"/>
    <w:rsid w:val="009749F9"/>
    <w:rsid w:val="0099024D"/>
    <w:rsid w:val="00991FB3"/>
    <w:rsid w:val="009E41CF"/>
    <w:rsid w:val="00A22957"/>
    <w:rsid w:val="00A85B8F"/>
    <w:rsid w:val="00AA5159"/>
    <w:rsid w:val="00AC519D"/>
    <w:rsid w:val="00AF57EF"/>
    <w:rsid w:val="00B12700"/>
    <w:rsid w:val="00B20FE2"/>
    <w:rsid w:val="00BA5788"/>
    <w:rsid w:val="00BF592C"/>
    <w:rsid w:val="00C008EF"/>
    <w:rsid w:val="00C658BE"/>
    <w:rsid w:val="00C817F3"/>
    <w:rsid w:val="00C8773A"/>
    <w:rsid w:val="00CA6B5D"/>
    <w:rsid w:val="00CD52FC"/>
    <w:rsid w:val="00CE3C93"/>
    <w:rsid w:val="00D06AE0"/>
    <w:rsid w:val="00D55660"/>
    <w:rsid w:val="00D638E1"/>
    <w:rsid w:val="00D70E93"/>
    <w:rsid w:val="00D95B32"/>
    <w:rsid w:val="00E21FB8"/>
    <w:rsid w:val="00E22050"/>
    <w:rsid w:val="00E47106"/>
    <w:rsid w:val="00E510AF"/>
    <w:rsid w:val="00E52836"/>
    <w:rsid w:val="00E70C44"/>
    <w:rsid w:val="00E7466A"/>
    <w:rsid w:val="00E84D2A"/>
    <w:rsid w:val="00EA654B"/>
    <w:rsid w:val="00EC1127"/>
    <w:rsid w:val="00ED0698"/>
    <w:rsid w:val="00ED11AF"/>
    <w:rsid w:val="00EE08BF"/>
    <w:rsid w:val="00EF124B"/>
    <w:rsid w:val="00EF2356"/>
    <w:rsid w:val="00EF6F5E"/>
    <w:rsid w:val="00F023CD"/>
    <w:rsid w:val="00F20A76"/>
    <w:rsid w:val="00F36E7A"/>
    <w:rsid w:val="00F41C7E"/>
    <w:rsid w:val="00F720B7"/>
    <w:rsid w:val="00F90055"/>
    <w:rsid w:val="00FF68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24D"/>
    <w:pPr>
      <w:ind w:left="720"/>
      <w:contextualSpacing/>
    </w:pPr>
    <w:rPr>
      <w:rFonts w:ascii="Calibri" w:eastAsia="Calibri" w:hAnsi="Calibri" w:cs="Times New Roman"/>
    </w:rPr>
  </w:style>
  <w:style w:type="character" w:customStyle="1" w:styleId="Style2Char">
    <w:name w:val="Style2 Char"/>
    <w:rsid w:val="005C0727"/>
    <w:rPr>
      <w:rFonts w:ascii="Arial" w:eastAsia="SimSun" w:hAnsi="Arial"/>
      <w:b/>
      <w:bCs/>
      <w:sz w:val="21"/>
      <w:szCs w:val="24"/>
      <w:lang w:val="en-US" w:eastAsia="zh-CN" w:bidi="ar-SA"/>
    </w:rPr>
  </w:style>
  <w:style w:type="table" w:styleId="Grilledutableau">
    <w:name w:val="Table Grid"/>
    <w:basedOn w:val="TableauNormal"/>
    <w:uiPriority w:val="59"/>
    <w:rsid w:val="00F4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MTPM</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rakotovaha</dc:creator>
  <cp:lastModifiedBy>User</cp:lastModifiedBy>
  <cp:revision>14</cp:revision>
  <cp:lastPrinted>2014-02-12T12:21:00Z</cp:lastPrinted>
  <dcterms:created xsi:type="dcterms:W3CDTF">2014-02-12T04:40:00Z</dcterms:created>
  <dcterms:modified xsi:type="dcterms:W3CDTF">2015-03-17T19:57:00Z</dcterms:modified>
</cp:coreProperties>
</file>